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2034" w14:textId="77777777" w:rsidR="00AF2C14" w:rsidRDefault="00AF2C14" w:rsidP="00AF2C14">
      <w:pPr>
        <w:pStyle w:val="NormalnyWeb1"/>
        <w:jc w:val="right"/>
        <w:rPr>
          <w:rFonts w:ascii="Calibri" w:hAnsi="Calibri"/>
          <w:sz w:val="22"/>
          <w:szCs w:val="22"/>
        </w:rPr>
      </w:pPr>
      <w:r>
        <w:rPr>
          <w:rFonts w:ascii="Calibri" w:hAnsi="Calibri"/>
          <w:sz w:val="22"/>
          <w:szCs w:val="22"/>
        </w:rPr>
        <w:t>Bielice, 29.06.2021 r.</w:t>
      </w:r>
    </w:p>
    <w:p w14:paraId="0D284D6D" w14:textId="77777777" w:rsidR="00AF2C14" w:rsidRDefault="00AF2C14" w:rsidP="00AF2C14">
      <w:pPr>
        <w:pStyle w:val="NormalnyWeb1"/>
        <w:jc w:val="right"/>
        <w:rPr>
          <w:rFonts w:ascii="Calibri" w:hAnsi="Calibri"/>
          <w:sz w:val="22"/>
          <w:szCs w:val="22"/>
        </w:rPr>
      </w:pPr>
    </w:p>
    <w:p w14:paraId="5E2EFC9A" w14:textId="77777777" w:rsidR="00AF2C14" w:rsidRDefault="00AF2C14" w:rsidP="00AF2C14">
      <w:pPr>
        <w:pStyle w:val="NormalnyWeb1"/>
        <w:jc w:val="right"/>
        <w:rPr>
          <w:rFonts w:ascii="Calibri" w:hAnsi="Calibri"/>
          <w:sz w:val="22"/>
          <w:szCs w:val="22"/>
        </w:rPr>
      </w:pPr>
      <w:r>
        <w:rPr>
          <w:rFonts w:ascii="Calibri" w:hAnsi="Calibri"/>
          <w:sz w:val="22"/>
          <w:szCs w:val="22"/>
        </w:rPr>
        <w:t>Do wykonawców</w:t>
      </w:r>
    </w:p>
    <w:p w14:paraId="4B9D8E04" w14:textId="77777777" w:rsidR="00AF2C14" w:rsidRDefault="00AF2C14" w:rsidP="00AF2C14">
      <w:pPr>
        <w:pStyle w:val="NormalnyWeb1"/>
        <w:jc w:val="right"/>
        <w:rPr>
          <w:rFonts w:ascii="Calibri" w:hAnsi="Calibri"/>
          <w:sz w:val="22"/>
          <w:szCs w:val="22"/>
        </w:rPr>
      </w:pPr>
    </w:p>
    <w:p w14:paraId="765E02C5" w14:textId="77777777" w:rsidR="00AF2C14" w:rsidRDefault="00AF2C14" w:rsidP="00AF2C14">
      <w:pPr>
        <w:jc w:val="both"/>
        <w:rPr>
          <w:b/>
        </w:rPr>
      </w:pPr>
      <w:r>
        <w:t xml:space="preserve">               W ramach rozeznania rynku oraz w celu oszacowania wartości zamówienia, w tym kosztów realizacji zamówienia, zapraszamy Państwa do przedstawienia oferty cenowej prowadzonego rozeznania rynku na </w:t>
      </w:r>
    </w:p>
    <w:p w14:paraId="0F9D3F2C" w14:textId="77777777" w:rsidR="00AF2C14" w:rsidRDefault="00AF2C14" w:rsidP="00AF2C14">
      <w:pPr>
        <w:jc w:val="center"/>
      </w:pPr>
      <w:r>
        <w:rPr>
          <w:b/>
        </w:rPr>
        <w:t>Wykonanie projektu</w:t>
      </w:r>
      <w:r>
        <w:rPr>
          <w:b/>
          <w:spacing w:val="-1"/>
        </w:rPr>
        <w:t xml:space="preserve"> budowlano-wykonawczego</w:t>
      </w:r>
      <w:r>
        <w:rPr>
          <w:b/>
        </w:rPr>
        <w:t xml:space="preserve"> przebudowy budynku Urzędu Gminy Bielice, mającej na celu dostosowanie budynku do potrzeb osób niepełnosprawnych wraz z zagospodarowaniem terenu wokół budynku, dz. nr 242/4, obręb Bielice, gmina Bielice</w:t>
      </w:r>
    </w:p>
    <w:p w14:paraId="1E8D3B5A" w14:textId="77777777" w:rsidR="00AF2C14" w:rsidRDefault="00AF2C14" w:rsidP="00AF2C14">
      <w:pPr>
        <w:jc w:val="both"/>
      </w:pPr>
      <w:r>
        <w:t xml:space="preserve">Którego szczegółowa charakterystyka została przedstawiona w załączonym Opisie przedmiotu zamówienia (załącznik nr 1) </w:t>
      </w:r>
    </w:p>
    <w:p w14:paraId="2B2AA04C" w14:textId="57321D5D" w:rsidR="00AF2C14" w:rsidRDefault="00AF2C14" w:rsidP="00AF2C14">
      <w:pPr>
        <w:jc w:val="both"/>
      </w:pPr>
      <w:r>
        <w:t xml:space="preserve">Prosimy o przedstawienie kalkulacji kosztów (wartość netto  i brutto), zgodnie z załączonym wzorem Formularza cenowego (załącznik nr 2), z uwzględnieniem wszelkich kosztów realizacji zamówienia. Uprzejmie prosimy o złożenie wypełnionego formularza cenowego drogą elektroniczną w terminie  </w:t>
      </w:r>
      <w:r>
        <w:rPr>
          <w:b/>
        </w:rPr>
        <w:t xml:space="preserve">do </w:t>
      </w:r>
      <w:r w:rsidRPr="00053736">
        <w:rPr>
          <w:b/>
        </w:rPr>
        <w:t>dnia 06.07.2021</w:t>
      </w:r>
      <w:r>
        <w:rPr>
          <w:b/>
          <w:color w:val="FF0000"/>
        </w:rPr>
        <w:t xml:space="preserve"> </w:t>
      </w:r>
      <w:r>
        <w:rPr>
          <w:b/>
        </w:rPr>
        <w:t>r. do godz. 1</w:t>
      </w:r>
      <w:r>
        <w:rPr>
          <w:b/>
        </w:rPr>
        <w:t>2</w:t>
      </w:r>
      <w:r>
        <w:rPr>
          <w:b/>
        </w:rPr>
        <w:t xml:space="preserve">.00 </w:t>
      </w:r>
      <w:r>
        <w:t xml:space="preserve">na adres e-mail: </w:t>
      </w:r>
      <w:hyperlink r:id="rId4" w:history="1">
        <w:r>
          <w:rPr>
            <w:rStyle w:val="Hipercze"/>
          </w:rPr>
          <w:t>zamowienia@bielice.com.pl</w:t>
        </w:r>
      </w:hyperlink>
      <w:r>
        <w:t xml:space="preserve"> </w:t>
      </w:r>
    </w:p>
    <w:p w14:paraId="1D544AB8" w14:textId="77777777" w:rsidR="00AF2C14" w:rsidRDefault="00AF2C14" w:rsidP="00AF2C14">
      <w:pPr>
        <w:pStyle w:val="NormalnyWeb1"/>
        <w:jc w:val="both"/>
        <w:rPr>
          <w:rFonts w:ascii="Calibri" w:hAnsi="Calibri"/>
        </w:rPr>
      </w:pPr>
      <w:r>
        <w:rPr>
          <w:rFonts w:ascii="Calibri" w:hAnsi="Calibri"/>
          <w:sz w:val="22"/>
          <w:szCs w:val="22"/>
        </w:rPr>
        <w:t>Zamawiający informuje, że przedmiotowe zaproszenie nie stanowi oferty w rozumieniu                           art. 66 KC ani też nie jest ogłoszeniem o zamówieniu w rozumieniu ustawy z dnia 29 stycznia 2004 r. – Prawo zamówień publicznych (Dz. U. z 2018 r. poz. 1986).</w:t>
      </w:r>
      <w:r>
        <w:rPr>
          <w:rFonts w:ascii="Calibri" w:hAnsi="Calibri"/>
          <w:sz w:val="22"/>
          <w:szCs w:val="22"/>
        </w:rPr>
        <w:br/>
        <w:t>Ma ono wyłącznie na celu rozeznanie cenowe rynku wśród firm mogących zrealizować powyższe zamówienie oraz uzyskanie wiedzy na temat szacunkowych kosztów związanych z planowanym zamówieniem publicznym.</w:t>
      </w:r>
    </w:p>
    <w:p w14:paraId="45C336C8" w14:textId="77777777" w:rsidR="00AF2C14" w:rsidRDefault="00AF2C14" w:rsidP="00AF2C14">
      <w:pPr>
        <w:pStyle w:val="NormalnyWeb1"/>
        <w:jc w:val="both"/>
        <w:rPr>
          <w:rFonts w:ascii="Calibri" w:hAnsi="Calibri"/>
        </w:rPr>
      </w:pPr>
    </w:p>
    <w:p w14:paraId="6D196A80" w14:textId="77777777" w:rsidR="00AF2C14" w:rsidRDefault="00AF2C14" w:rsidP="00AF2C14">
      <w:pPr>
        <w:pStyle w:val="NormalnyWeb1"/>
        <w:jc w:val="both"/>
        <w:rPr>
          <w:rFonts w:ascii="Calibri" w:hAnsi="Calibri"/>
        </w:rPr>
      </w:pPr>
    </w:p>
    <w:p w14:paraId="03179429" w14:textId="77777777" w:rsidR="00AF2C14" w:rsidRDefault="00AF2C14" w:rsidP="00AF2C14">
      <w:pPr>
        <w:pStyle w:val="NormalnyWeb1"/>
        <w:jc w:val="both"/>
        <w:rPr>
          <w:rFonts w:ascii="Calibri" w:hAnsi="Calibri"/>
        </w:rPr>
      </w:pPr>
    </w:p>
    <w:p w14:paraId="3A9B8C7C" w14:textId="77777777" w:rsidR="00AF2C14" w:rsidRDefault="00AF2C14" w:rsidP="00AF2C14">
      <w:pPr>
        <w:pStyle w:val="NormalnyWeb1"/>
        <w:jc w:val="both"/>
        <w:rPr>
          <w:rFonts w:ascii="Calibri" w:hAnsi="Calibri"/>
        </w:rPr>
      </w:pPr>
    </w:p>
    <w:p w14:paraId="7C69559A" w14:textId="77777777" w:rsidR="00AF2C14" w:rsidRDefault="00AF2C14" w:rsidP="00AF2C14">
      <w:pPr>
        <w:pStyle w:val="NormalnyWeb1"/>
        <w:jc w:val="both"/>
        <w:rPr>
          <w:rFonts w:ascii="Calibri" w:hAnsi="Calibri"/>
        </w:rPr>
      </w:pPr>
    </w:p>
    <w:p w14:paraId="7005DCA5" w14:textId="77777777" w:rsidR="00AF2C14" w:rsidRDefault="00AF2C14" w:rsidP="00AF2C14">
      <w:pPr>
        <w:pStyle w:val="NormalnyWeb1"/>
        <w:jc w:val="both"/>
        <w:rPr>
          <w:rFonts w:ascii="Calibri" w:hAnsi="Calibri"/>
        </w:rPr>
      </w:pPr>
    </w:p>
    <w:p w14:paraId="2BEE8EC5" w14:textId="77777777" w:rsidR="00AF2C14" w:rsidRDefault="00AF2C14" w:rsidP="00AF2C14">
      <w:pPr>
        <w:pStyle w:val="NormalnyWeb1"/>
        <w:jc w:val="both"/>
        <w:rPr>
          <w:rFonts w:ascii="Calibri" w:hAnsi="Calibri"/>
        </w:rPr>
      </w:pPr>
    </w:p>
    <w:p w14:paraId="79E7D389" w14:textId="77777777" w:rsidR="00AF2C14" w:rsidRDefault="00AF2C14" w:rsidP="00AF2C14">
      <w:pPr>
        <w:pStyle w:val="NormalnyWeb1"/>
        <w:jc w:val="both"/>
        <w:rPr>
          <w:rFonts w:ascii="Calibri" w:hAnsi="Calibri"/>
        </w:rPr>
      </w:pPr>
    </w:p>
    <w:p w14:paraId="4DAB22E8" w14:textId="77777777" w:rsidR="00AF2C14" w:rsidRDefault="00AF2C14" w:rsidP="00AF2C14">
      <w:pPr>
        <w:pStyle w:val="NormalnyWeb1"/>
        <w:jc w:val="both"/>
        <w:rPr>
          <w:rFonts w:ascii="Calibri" w:hAnsi="Calibri"/>
        </w:rPr>
      </w:pPr>
    </w:p>
    <w:p w14:paraId="39670D1A" w14:textId="77777777" w:rsidR="00AF2C14" w:rsidRDefault="00AF2C14" w:rsidP="00AF2C14">
      <w:pPr>
        <w:pStyle w:val="NormalnyWeb1"/>
        <w:jc w:val="both"/>
        <w:rPr>
          <w:rFonts w:ascii="Calibri" w:hAnsi="Calibri"/>
        </w:rPr>
      </w:pPr>
    </w:p>
    <w:p w14:paraId="416E6AB9" w14:textId="77777777" w:rsidR="00AF2C14" w:rsidRDefault="00AF2C14" w:rsidP="00AF2C14">
      <w:pPr>
        <w:pStyle w:val="NormalnyWeb1"/>
        <w:jc w:val="both"/>
        <w:rPr>
          <w:rFonts w:ascii="Calibri" w:hAnsi="Calibri"/>
        </w:rPr>
      </w:pPr>
    </w:p>
    <w:p w14:paraId="44011199" w14:textId="77777777" w:rsidR="00AF2C14" w:rsidRDefault="00AF2C14" w:rsidP="00AF2C14">
      <w:pPr>
        <w:pStyle w:val="NormalnyWeb1"/>
        <w:jc w:val="both"/>
        <w:rPr>
          <w:rFonts w:ascii="Calibri" w:hAnsi="Calibri"/>
        </w:rPr>
      </w:pPr>
    </w:p>
    <w:p w14:paraId="780D04FA" w14:textId="77777777" w:rsidR="00AF2C14" w:rsidRDefault="00AF2C14" w:rsidP="00AF2C14">
      <w:pPr>
        <w:pStyle w:val="NormalnyWeb1"/>
        <w:jc w:val="both"/>
        <w:rPr>
          <w:rFonts w:ascii="Calibri" w:hAnsi="Calibri"/>
        </w:rPr>
      </w:pPr>
    </w:p>
    <w:p w14:paraId="2684E854" w14:textId="77777777" w:rsidR="00AF2C14" w:rsidRDefault="00AF2C14" w:rsidP="00AF2C14">
      <w:pPr>
        <w:pStyle w:val="NormalnyWeb1"/>
        <w:jc w:val="both"/>
        <w:rPr>
          <w:rFonts w:ascii="Calibri" w:hAnsi="Calibri"/>
        </w:rPr>
      </w:pPr>
    </w:p>
    <w:p w14:paraId="53D19B95" w14:textId="77777777" w:rsidR="00AF2C14" w:rsidRDefault="00AF2C14" w:rsidP="00AF2C14">
      <w:pPr>
        <w:pStyle w:val="NormalnyWeb1"/>
        <w:jc w:val="both"/>
        <w:rPr>
          <w:rFonts w:ascii="Calibri" w:hAnsi="Calibri"/>
        </w:rPr>
      </w:pPr>
    </w:p>
    <w:p w14:paraId="2B4A7E65" w14:textId="77777777" w:rsidR="00AF2C14" w:rsidRDefault="00AF2C14" w:rsidP="00AF2C14">
      <w:pPr>
        <w:pStyle w:val="NormalnyWeb1"/>
        <w:jc w:val="both"/>
        <w:rPr>
          <w:rFonts w:ascii="Calibri" w:hAnsi="Calibri"/>
        </w:rPr>
      </w:pPr>
    </w:p>
    <w:p w14:paraId="63DFA54E" w14:textId="77777777" w:rsidR="00AF2C14" w:rsidRDefault="00AF2C14" w:rsidP="00AF2C14">
      <w:pPr>
        <w:pStyle w:val="NormalnyWeb1"/>
        <w:jc w:val="both"/>
        <w:rPr>
          <w:rFonts w:ascii="Calibri" w:hAnsi="Calibri"/>
        </w:rPr>
      </w:pPr>
    </w:p>
    <w:p w14:paraId="15D59F85" w14:textId="77777777" w:rsidR="00AF2C14" w:rsidRDefault="00AF2C14" w:rsidP="00AF2C14">
      <w:pPr>
        <w:pStyle w:val="NormalnyWeb1"/>
        <w:spacing w:before="0" w:after="0"/>
        <w:jc w:val="right"/>
        <w:rPr>
          <w:rFonts w:ascii="Calibri" w:hAnsi="Calibri"/>
        </w:rPr>
      </w:pPr>
      <w:r>
        <w:rPr>
          <w:rFonts w:ascii="Calibri" w:hAnsi="Calibri"/>
        </w:rPr>
        <w:t>Załącznik nr 1</w:t>
      </w:r>
    </w:p>
    <w:p w14:paraId="3F55604C" w14:textId="77777777" w:rsidR="00AF2C14" w:rsidRDefault="00AF2C14" w:rsidP="00AF2C14">
      <w:pPr>
        <w:pStyle w:val="NormalnyWeb1"/>
        <w:spacing w:before="0" w:after="0"/>
        <w:jc w:val="right"/>
        <w:rPr>
          <w:rFonts w:ascii="Calibri" w:hAnsi="Calibri"/>
        </w:rPr>
      </w:pPr>
    </w:p>
    <w:p w14:paraId="495C192D" w14:textId="77777777" w:rsidR="00AF2C14" w:rsidRDefault="00AF2C14" w:rsidP="00AF2C14">
      <w:pPr>
        <w:pStyle w:val="NormalnyWeb1"/>
        <w:spacing w:before="0" w:after="0"/>
        <w:jc w:val="center"/>
        <w:rPr>
          <w:rFonts w:ascii="Calibri" w:hAnsi="Calibri"/>
        </w:rPr>
      </w:pPr>
    </w:p>
    <w:p w14:paraId="6D3EBDD1" w14:textId="77777777" w:rsidR="00AF2C14" w:rsidRDefault="00AF2C14" w:rsidP="00AF2C14">
      <w:pPr>
        <w:pStyle w:val="NormalnyWeb1"/>
        <w:spacing w:before="0" w:after="0"/>
        <w:jc w:val="center"/>
      </w:pPr>
      <w:r>
        <w:rPr>
          <w:rFonts w:ascii="Calibri" w:hAnsi="Calibri"/>
        </w:rPr>
        <w:t>OPIS PRZEDMIOTU ZAMÓWIENIA</w:t>
      </w:r>
    </w:p>
    <w:p w14:paraId="1B04FF67" w14:textId="77777777" w:rsidR="00AF2C14" w:rsidRDefault="00AF2C14" w:rsidP="00AF2C14">
      <w:pPr>
        <w:pStyle w:val="NormalnyWeb1"/>
        <w:spacing w:before="0" w:after="0"/>
        <w:jc w:val="center"/>
      </w:pPr>
    </w:p>
    <w:p w14:paraId="29C6CB4A" w14:textId="77777777" w:rsidR="00AF2C14" w:rsidRDefault="00AF2C14" w:rsidP="00AF2C14">
      <w:r>
        <w:t>Przedmiotem zamówienia jest wykonanie kompletnego projektu</w:t>
      </w:r>
      <w:r>
        <w:rPr>
          <w:b/>
          <w:spacing w:val="-1"/>
        </w:rPr>
        <w:t xml:space="preserve"> </w:t>
      </w:r>
      <w:r>
        <w:rPr>
          <w:bCs/>
          <w:spacing w:val="-1"/>
        </w:rPr>
        <w:t>budowlano-wykonawczego</w:t>
      </w:r>
      <w:r>
        <w:t xml:space="preserve">  </w:t>
      </w:r>
      <w:r w:rsidRPr="00D52D55">
        <w:t>przebudowy budynku Urzędu Gminy Bielice, mającej na celu dostosowanie budynku do potrzeb osób niepełnosprawnych wraz z zagospodarowaniem terenu wokół budynku, dz. nr 242/4, obręb Bielice, gmina Bielice</w:t>
      </w:r>
      <w:r>
        <w:t>, w zakresie  branż: architektonicznej, konstrukcyjnej, sanitarnej i elektrycznej.</w:t>
      </w:r>
    </w:p>
    <w:p w14:paraId="4A71AA8D" w14:textId="77777777" w:rsidR="00AF2C14" w:rsidRDefault="00AF2C14" w:rsidP="00AF2C14">
      <w:pPr>
        <w:spacing w:after="0"/>
        <w:jc w:val="both"/>
      </w:pPr>
      <w:r>
        <w:t>Do obowiązków wykonawcy będzie należało:</w:t>
      </w:r>
    </w:p>
    <w:p w14:paraId="05A8C6CE" w14:textId="77777777" w:rsidR="00AF2C14" w:rsidRDefault="00AF2C14" w:rsidP="00AF2C14">
      <w:pPr>
        <w:spacing w:after="0"/>
        <w:jc w:val="both"/>
      </w:pPr>
      <w:r>
        <w:t xml:space="preserve">- uzyskanie mapy do celów projektowych dla działki nr 242/4, </w:t>
      </w:r>
      <w:proofErr w:type="spellStart"/>
      <w:r>
        <w:t>obr</w:t>
      </w:r>
      <w:proofErr w:type="spellEnd"/>
      <w:r>
        <w:t>. Bielice, gm. Bielice</w:t>
      </w:r>
    </w:p>
    <w:p w14:paraId="36DF8FAC" w14:textId="77777777" w:rsidR="00AF2C14" w:rsidRDefault="00AF2C14" w:rsidP="00AF2C14">
      <w:pPr>
        <w:spacing w:after="0"/>
        <w:jc w:val="both"/>
      </w:pPr>
      <w:r>
        <w:t xml:space="preserve">- uzyskanie wszystkich uzgodnień, opinii, zgód wymaganych do uzyskania pozwolenia na budowę – m.in., uzyskanie opinii sanitarnej oraz opinii </w:t>
      </w:r>
      <w:proofErr w:type="spellStart"/>
      <w:r>
        <w:t>p.poz</w:t>
      </w:r>
      <w:proofErr w:type="spellEnd"/>
      <w:r>
        <w:t>.</w:t>
      </w:r>
    </w:p>
    <w:p w14:paraId="39979439" w14:textId="77777777" w:rsidR="00AF2C14" w:rsidRDefault="00AF2C14" w:rsidP="00AF2C14">
      <w:pPr>
        <w:spacing w:after="0"/>
        <w:jc w:val="both"/>
      </w:pPr>
      <w:r>
        <w:t>- sporządzenie projektu budowlano-wykonawczego branży architektonicznej, wraz z zagospodarowaniem terenu: projekt parkingów, chodnik pomiędzy UG Bielice a OPS</w:t>
      </w:r>
    </w:p>
    <w:p w14:paraId="071E2747" w14:textId="77777777" w:rsidR="00AF2C14" w:rsidRDefault="00AF2C14" w:rsidP="00AF2C14">
      <w:pPr>
        <w:spacing w:after="0"/>
        <w:jc w:val="both"/>
      </w:pPr>
      <w:r>
        <w:t>- sporządzenie projektu budowlano-wykonawczego branży konstrukcyjnej</w:t>
      </w:r>
    </w:p>
    <w:p w14:paraId="2AD576BB" w14:textId="77777777" w:rsidR="00AF2C14" w:rsidRDefault="00AF2C14" w:rsidP="00AF2C14">
      <w:pPr>
        <w:spacing w:after="0"/>
        <w:jc w:val="both"/>
      </w:pPr>
      <w:r>
        <w:t>- sporządzenie projektów budowlano-wykonawczych wewnętrznej instalacji wodociągowej, kanalizacji sanitarnej, C.O. oraz elektroenergetycznej</w:t>
      </w:r>
    </w:p>
    <w:p w14:paraId="5A38B6A7" w14:textId="77777777" w:rsidR="00AF2C14" w:rsidRDefault="00AF2C14" w:rsidP="00AF2C14">
      <w:pPr>
        <w:spacing w:after="0"/>
        <w:jc w:val="both"/>
      </w:pPr>
      <w:r>
        <w:t>-  sporządzenie charakterystyki energetycznej budynku</w:t>
      </w:r>
    </w:p>
    <w:p w14:paraId="4CC412E3" w14:textId="77777777" w:rsidR="00AF2C14" w:rsidRDefault="00AF2C14" w:rsidP="00AF2C14">
      <w:pPr>
        <w:spacing w:after="0"/>
        <w:jc w:val="both"/>
      </w:pPr>
      <w:r>
        <w:t>- wykonanie informacji i planu bioz,</w:t>
      </w:r>
    </w:p>
    <w:p w14:paraId="19156FB9" w14:textId="77777777" w:rsidR="00AF2C14" w:rsidRDefault="00AF2C14" w:rsidP="00AF2C14">
      <w:pPr>
        <w:spacing w:after="0"/>
        <w:jc w:val="both"/>
      </w:pPr>
      <w:r>
        <w:t xml:space="preserve">- sporządzenie Szczegółowych Specyfikacji Technicznych wykonania i odbioru robót, </w:t>
      </w:r>
    </w:p>
    <w:p w14:paraId="666BDD34" w14:textId="77777777" w:rsidR="00AF2C14" w:rsidRDefault="00AF2C14" w:rsidP="00AF2C14">
      <w:pPr>
        <w:spacing w:after="0"/>
        <w:jc w:val="both"/>
      </w:pPr>
      <w:r>
        <w:t xml:space="preserve">- sporządzenie Przedmiarów Robót, </w:t>
      </w:r>
    </w:p>
    <w:p w14:paraId="5311FB4A" w14:textId="77777777" w:rsidR="00AF2C14" w:rsidRDefault="00AF2C14" w:rsidP="00AF2C14">
      <w:pPr>
        <w:spacing w:after="0"/>
        <w:jc w:val="both"/>
      </w:pPr>
      <w:r>
        <w:t>- sporządzenie Kosztorysów Inwestorskich</w:t>
      </w:r>
    </w:p>
    <w:p w14:paraId="73E23932" w14:textId="77777777" w:rsidR="00AF2C14" w:rsidRDefault="00AF2C14" w:rsidP="00AF2C14">
      <w:pPr>
        <w:spacing w:after="0"/>
        <w:jc w:val="both"/>
      </w:pPr>
      <w:r>
        <w:t xml:space="preserve">- przygotowanie do właściwego organu w imieniu Zamawiającego kompletnego wniosku o wydanie decyzji pozwolenia na budowę zgodnie z ustawą Prawo budowlane, </w:t>
      </w:r>
    </w:p>
    <w:p w14:paraId="48B921E8" w14:textId="77777777" w:rsidR="00AF2C14" w:rsidRDefault="00AF2C14" w:rsidP="00AF2C14">
      <w:pPr>
        <w:spacing w:after="0"/>
        <w:jc w:val="both"/>
      </w:pPr>
      <w:r>
        <w:t xml:space="preserve">- pełnienie nadzoru autorskiego w trakcie robót budowlanych, </w:t>
      </w:r>
    </w:p>
    <w:p w14:paraId="0156AD1B" w14:textId="77777777" w:rsidR="00AF2C14" w:rsidRDefault="00AF2C14" w:rsidP="00AF2C14">
      <w:pPr>
        <w:spacing w:after="0"/>
        <w:jc w:val="both"/>
      </w:pPr>
      <w:r>
        <w:t>- uczestnictwo w postępowaniu przetargowym na roboty, w szczególności poprzez udzielanie odpowiedzi na pytania wykonawców dotyczące dokumentacji projektowej.</w:t>
      </w:r>
    </w:p>
    <w:p w14:paraId="753BA6E4" w14:textId="77777777" w:rsidR="00AF2C14" w:rsidRDefault="00AF2C14" w:rsidP="00AF2C14">
      <w:pPr>
        <w:jc w:val="both"/>
      </w:pPr>
    </w:p>
    <w:p w14:paraId="0C7E80FA" w14:textId="77777777" w:rsidR="00AF2C14" w:rsidRDefault="00AF2C14" w:rsidP="00AF2C14">
      <w:pPr>
        <w:jc w:val="both"/>
      </w:pPr>
      <w:r>
        <w:t xml:space="preserve">CHARAKTERYSTYKA </w:t>
      </w:r>
    </w:p>
    <w:p w14:paraId="6C26B77B" w14:textId="77777777" w:rsidR="00AF2C14" w:rsidRDefault="00AF2C14" w:rsidP="00AF2C14">
      <w:pPr>
        <w:jc w:val="both"/>
      </w:pPr>
      <w:r>
        <w:t>Projekt przebudowy budynku urzędu ma na celu dostosowanie go do obowiązujących przepisów związanych z dostępnością do budynków użyteczności publicznej. Planuje się przebudowę parteru budynku polegającą na stworzeniu biura podawczego łączącego urząd gminy z ośrodkiem pomocy społecznej (istniejące pomieszczenie; wyburzenie części ścian; przebicie przejścia do OPS), zaprojektowanie sanitariatów, zaprojektowanie drzwi wejściowych oraz drzwi do pomieszczeń biurowych, likwidacja progów, zaprojektowanie dźwigu osobowego obsługującego wszystkie kondygnacje budynku, zaprojektowanie poręczy przy schodach. Projekt zagospodarowania dz. 242/4 obejmuje projekt parkingów dla osób niepełnosprawnych, zaprojektowanie ciągu komunikacyjnego pomiędzy Urzędem Gminy a Ośrodkiem Pomocy Społecznej oraz projekt fundamentu i lokalizację podnośnika (np. typu Kali) przy podeście schodów zewnętrznych, prowadzących do budynku Urzędu Gminy</w:t>
      </w:r>
    </w:p>
    <w:p w14:paraId="2459E086" w14:textId="77777777" w:rsidR="00AF2C14" w:rsidRDefault="00AF2C14" w:rsidP="00AF2C14">
      <w:pPr>
        <w:pStyle w:val="NormalnyWeb1"/>
        <w:spacing w:before="0" w:after="0"/>
        <w:jc w:val="right"/>
        <w:rPr>
          <w:rFonts w:ascii="Calibri" w:hAnsi="Calibri"/>
        </w:rPr>
      </w:pPr>
      <w:r>
        <w:rPr>
          <w:rFonts w:ascii="Calibri" w:hAnsi="Calibri"/>
        </w:rPr>
        <w:lastRenderedPageBreak/>
        <w:t>Załącznik nr 3</w:t>
      </w:r>
    </w:p>
    <w:p w14:paraId="27072B74" w14:textId="77777777" w:rsidR="00AF2C14" w:rsidRDefault="00AF2C14" w:rsidP="00AF2C14">
      <w:pPr>
        <w:pStyle w:val="NormalnyWeb1"/>
        <w:spacing w:before="0" w:after="0"/>
        <w:jc w:val="right"/>
        <w:rPr>
          <w:rFonts w:ascii="Calibri" w:hAnsi="Calibri"/>
        </w:rPr>
      </w:pPr>
    </w:p>
    <w:p w14:paraId="591AD283" w14:textId="77777777" w:rsidR="00AF2C14" w:rsidRDefault="00AF2C14" w:rsidP="00AF2C14">
      <w:pPr>
        <w:pStyle w:val="NormalnyWeb1"/>
        <w:spacing w:before="0" w:after="0"/>
        <w:jc w:val="right"/>
        <w:rPr>
          <w:rFonts w:ascii="Calibri" w:hAnsi="Calibri"/>
        </w:rPr>
      </w:pPr>
      <w:r>
        <w:rPr>
          <w:rFonts w:ascii="Calibri" w:hAnsi="Calibri"/>
        </w:rPr>
        <w:t>……………………………………….</w:t>
      </w:r>
    </w:p>
    <w:p w14:paraId="750ACF77" w14:textId="77777777" w:rsidR="00AF2C14" w:rsidRDefault="00AF2C14" w:rsidP="00AF2C14">
      <w:pPr>
        <w:pStyle w:val="NormalnyWeb1"/>
        <w:spacing w:before="0" w:after="0"/>
        <w:jc w:val="right"/>
        <w:rPr>
          <w:rFonts w:ascii="Calibri" w:hAnsi="Calibri"/>
        </w:rPr>
      </w:pPr>
      <w:r>
        <w:rPr>
          <w:rFonts w:ascii="Calibri" w:hAnsi="Calibri"/>
        </w:rPr>
        <w:t xml:space="preserve">Miejscowość, data </w:t>
      </w:r>
    </w:p>
    <w:p w14:paraId="3AC60D4E" w14:textId="77777777" w:rsidR="00AF2C14" w:rsidRDefault="00AF2C14" w:rsidP="00AF2C14">
      <w:pPr>
        <w:pStyle w:val="NormalnyWeb1"/>
        <w:spacing w:before="0" w:after="0"/>
        <w:jc w:val="both"/>
        <w:rPr>
          <w:rFonts w:ascii="Calibri" w:hAnsi="Calibri"/>
        </w:rPr>
      </w:pPr>
      <w:r>
        <w:rPr>
          <w:rFonts w:ascii="Calibri" w:hAnsi="Calibri"/>
        </w:rPr>
        <w:t>Nazwa wykonawcy ……………………………………….</w:t>
      </w:r>
    </w:p>
    <w:p w14:paraId="5AF93397" w14:textId="77777777" w:rsidR="00AF2C14" w:rsidRDefault="00AF2C14" w:rsidP="00AF2C14">
      <w:pPr>
        <w:pStyle w:val="NormalnyWeb1"/>
        <w:spacing w:before="0" w:after="0"/>
        <w:jc w:val="both"/>
        <w:rPr>
          <w:rFonts w:ascii="Calibri" w:hAnsi="Calibri"/>
        </w:rPr>
      </w:pPr>
      <w:r>
        <w:rPr>
          <w:rFonts w:ascii="Calibri" w:hAnsi="Calibri"/>
        </w:rPr>
        <w:t>Adres …………………………………………………………….</w:t>
      </w:r>
    </w:p>
    <w:p w14:paraId="253D01EC" w14:textId="77777777" w:rsidR="00AF2C14" w:rsidRDefault="00AF2C14" w:rsidP="00AF2C14">
      <w:pPr>
        <w:pStyle w:val="NormalnyWeb1"/>
        <w:spacing w:before="0" w:after="0"/>
        <w:jc w:val="both"/>
        <w:rPr>
          <w:rFonts w:ascii="Calibri" w:hAnsi="Calibri"/>
        </w:rPr>
      </w:pPr>
      <w:r>
        <w:rPr>
          <w:rFonts w:ascii="Calibri" w:hAnsi="Calibri"/>
        </w:rPr>
        <w:t>Telefon…………………………………………………………..</w:t>
      </w:r>
    </w:p>
    <w:p w14:paraId="307F7AF3" w14:textId="77777777" w:rsidR="00AF2C14" w:rsidRDefault="00AF2C14" w:rsidP="00AF2C14">
      <w:pPr>
        <w:pStyle w:val="NormalnyWeb1"/>
        <w:spacing w:before="0" w:after="0"/>
        <w:jc w:val="both"/>
        <w:rPr>
          <w:rFonts w:ascii="Calibri" w:hAnsi="Calibri"/>
        </w:rPr>
      </w:pPr>
    </w:p>
    <w:p w14:paraId="259C894E" w14:textId="77777777" w:rsidR="00AF2C14" w:rsidRDefault="00AF2C14" w:rsidP="00AF2C14">
      <w:pPr>
        <w:pStyle w:val="NormalnyWeb1"/>
        <w:spacing w:before="0" w:after="0"/>
        <w:jc w:val="center"/>
      </w:pPr>
      <w:r>
        <w:rPr>
          <w:rFonts w:ascii="Calibri" w:hAnsi="Calibri"/>
        </w:rPr>
        <w:t>Formularz cenowy</w:t>
      </w:r>
    </w:p>
    <w:p w14:paraId="014C44B0" w14:textId="77777777" w:rsidR="00AF2C14" w:rsidRDefault="00AF2C14" w:rsidP="00AF2C14">
      <w:pPr>
        <w:pStyle w:val="NormalnyWeb1"/>
        <w:spacing w:before="0" w:after="0"/>
        <w:jc w:val="both"/>
      </w:pPr>
    </w:p>
    <w:p w14:paraId="65F3D520" w14:textId="77777777" w:rsidR="00AF2C14" w:rsidRDefault="00AF2C14" w:rsidP="00AF2C14">
      <w:pPr>
        <w:jc w:val="both"/>
      </w:pPr>
      <w:r>
        <w:t xml:space="preserve">Nawiązując do zaproszenia  przedstawienia oferty cenowej w ramach rozeznania rynku oraz oszacowania wartości zamówienia na </w:t>
      </w:r>
      <w:r>
        <w:rPr>
          <w:b/>
        </w:rPr>
        <w:t>„Wykonanie projektu</w:t>
      </w:r>
      <w:r>
        <w:rPr>
          <w:b/>
          <w:spacing w:val="-1"/>
        </w:rPr>
        <w:t xml:space="preserve"> budowlano-wykonawczego</w:t>
      </w:r>
      <w:r>
        <w:rPr>
          <w:b/>
        </w:rPr>
        <w:t xml:space="preserve"> przebudowy budynku Urzędu Gminy Bielice, mającej na celu dostosowanie budynku do potrzeb osób niepełnosprawnych wraz z zagospodarowaniem terenu wokół budynku, dz. nr 242/4, obręb Bielice, gmina Bielice” </w:t>
      </w:r>
      <w:r>
        <w:t>po zapoznaniu się z opisem przedmiotu zamówienia podajemy następującą cenę za wykonanie projektu:</w:t>
      </w:r>
    </w:p>
    <w:p w14:paraId="56440783" w14:textId="77777777" w:rsidR="00AF2C14" w:rsidRDefault="00AF2C14" w:rsidP="00AF2C14">
      <w:pPr>
        <w:spacing w:after="0"/>
      </w:pPr>
      <w:r>
        <w:t xml:space="preserve"> </w:t>
      </w:r>
    </w:p>
    <w:p w14:paraId="0AE11E8F" w14:textId="77777777" w:rsidR="00AF2C14" w:rsidRDefault="00AF2C14" w:rsidP="00AF2C14">
      <w:pPr>
        <w:pStyle w:val="ListParagraph"/>
        <w:spacing w:after="0"/>
        <w:ind w:left="395"/>
      </w:pPr>
      <w:r>
        <w:t>Brutto …………………………………..</w:t>
      </w:r>
    </w:p>
    <w:p w14:paraId="795E11FD" w14:textId="77777777" w:rsidR="00AF2C14" w:rsidRDefault="00AF2C14" w:rsidP="00AF2C14">
      <w:pPr>
        <w:pStyle w:val="ListParagraph"/>
        <w:spacing w:after="0"/>
        <w:ind w:left="395"/>
      </w:pPr>
      <w:r>
        <w:t>Netto ………………………………………VAT ……………………………………………</w:t>
      </w:r>
    </w:p>
    <w:p w14:paraId="28E50009" w14:textId="77777777" w:rsidR="00AF2C14" w:rsidRDefault="00AF2C14" w:rsidP="00AF2C14">
      <w:pPr>
        <w:pStyle w:val="ListParagraph"/>
        <w:spacing w:after="0"/>
        <w:ind w:left="395"/>
      </w:pPr>
    </w:p>
    <w:p w14:paraId="743F2D1D" w14:textId="77777777" w:rsidR="00AF2C14" w:rsidRDefault="00AF2C14" w:rsidP="00AF2C14">
      <w:pPr>
        <w:pStyle w:val="NormalnyWeb1"/>
        <w:spacing w:before="0" w:after="0"/>
        <w:jc w:val="both"/>
      </w:pPr>
      <w:r>
        <w:rPr>
          <w:rFonts w:ascii="Calibri" w:hAnsi="Calibri"/>
          <w:sz w:val="22"/>
          <w:szCs w:val="22"/>
        </w:rPr>
        <w:t>Przedstawiona oferta handlowa nie stanowi oferty w rozumieniu art. 66 Kodeksu Cywilnego, ma na celu wyłącznie rozpoznanie rynku oraz uzyskanie wiedzy na temat szacunkowych kosztów związanych z planowanym zamówieniem publicznym.</w:t>
      </w:r>
    </w:p>
    <w:p w14:paraId="36B29531" w14:textId="77777777" w:rsidR="00AF2C14" w:rsidRDefault="00AF2C14" w:rsidP="00AF2C14">
      <w:pPr>
        <w:pStyle w:val="NormalnyWeb1"/>
        <w:spacing w:before="0" w:after="0"/>
        <w:jc w:val="both"/>
      </w:pPr>
    </w:p>
    <w:p w14:paraId="7C1242C0" w14:textId="77777777" w:rsidR="00AF2C14" w:rsidRDefault="00AF2C14" w:rsidP="00AF2C14">
      <w:pPr>
        <w:pStyle w:val="NormalnyWeb1"/>
        <w:spacing w:before="0" w:after="0"/>
        <w:jc w:val="both"/>
      </w:pPr>
    </w:p>
    <w:p w14:paraId="6397CAAA" w14:textId="77777777" w:rsidR="00AF2C14" w:rsidRDefault="00AF2C14" w:rsidP="00AF2C14">
      <w:pPr>
        <w:pStyle w:val="NormalnyWeb1"/>
        <w:spacing w:before="0" w:after="0"/>
        <w:jc w:val="right"/>
        <w:rPr>
          <w:rFonts w:ascii="Calibri" w:hAnsi="Calibri"/>
        </w:rPr>
      </w:pPr>
      <w:r>
        <w:rPr>
          <w:rFonts w:ascii="Calibri" w:hAnsi="Calibri"/>
        </w:rPr>
        <w:t>……………………………………</w:t>
      </w:r>
    </w:p>
    <w:p w14:paraId="5146D2F8" w14:textId="77777777" w:rsidR="00AF2C14" w:rsidRDefault="00AF2C14" w:rsidP="00AF2C14">
      <w:pPr>
        <w:pStyle w:val="NormalnyWeb1"/>
        <w:spacing w:before="0" w:after="0"/>
        <w:jc w:val="center"/>
      </w:pPr>
      <w:r>
        <w:rPr>
          <w:rFonts w:ascii="Calibri" w:hAnsi="Calibri"/>
        </w:rPr>
        <w:t xml:space="preserve">                                                                                                                                 Podpis </w:t>
      </w:r>
    </w:p>
    <w:p w14:paraId="25184D8F" w14:textId="77777777" w:rsidR="00AF2C14" w:rsidRDefault="00AF2C14" w:rsidP="00AF2C14"/>
    <w:p w14:paraId="30643C25" w14:textId="77777777" w:rsidR="00AF2C14" w:rsidRDefault="00AF2C14" w:rsidP="00AF2C14"/>
    <w:p w14:paraId="10641F13" w14:textId="77777777" w:rsidR="00AF2C14" w:rsidRDefault="00AF2C14" w:rsidP="00AF2C14"/>
    <w:p w14:paraId="6C08E840" w14:textId="77777777" w:rsidR="00AF2C14" w:rsidRDefault="00AF2C14" w:rsidP="00AF2C14"/>
    <w:p w14:paraId="2CC2E2FA" w14:textId="77777777" w:rsidR="00AF2C14" w:rsidRDefault="00AF2C14" w:rsidP="00AF2C14"/>
    <w:p w14:paraId="4B8A50E2" w14:textId="77777777" w:rsidR="00AF2C14" w:rsidRDefault="00AF2C14" w:rsidP="00AF2C14"/>
    <w:p w14:paraId="2FAA94D0" w14:textId="77777777" w:rsidR="002B0AB5" w:rsidRDefault="00AF2C14"/>
    <w:sectPr w:rsidR="002B0AB5">
      <w:pgSz w:w="11906" w:h="16838"/>
      <w:pgMar w:top="1417" w:right="1417" w:bottom="1417" w:left="1417"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14"/>
    <w:rsid w:val="0030698A"/>
    <w:rsid w:val="00AF2C14"/>
    <w:rsid w:val="00F63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95DE"/>
  <w15:chartTrackingRefBased/>
  <w15:docId w15:val="{6D8AA16B-DC01-4915-AC19-29389935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C14"/>
    <w:pPr>
      <w:suppressAutoHyphens/>
      <w:spacing w:after="200" w:line="276" w:lineRule="auto"/>
    </w:pPr>
    <w:rPr>
      <w:rFonts w:ascii="Calibri" w:eastAsia="Lucida Sans Unicode"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F2C14"/>
    <w:rPr>
      <w:color w:val="0000FF"/>
      <w:u w:val="single"/>
      <w:lang/>
    </w:rPr>
  </w:style>
  <w:style w:type="paragraph" w:customStyle="1" w:styleId="NormalnyWeb1">
    <w:name w:val="Normalny (Web)1"/>
    <w:basedOn w:val="Normalny"/>
    <w:rsid w:val="00AF2C14"/>
    <w:pPr>
      <w:spacing w:before="100" w:after="100" w:line="100" w:lineRule="atLeast"/>
    </w:pPr>
    <w:rPr>
      <w:rFonts w:ascii="Times New Roman" w:eastAsia="Times New Roman" w:hAnsi="Times New Roman"/>
      <w:sz w:val="24"/>
      <w:szCs w:val="24"/>
    </w:rPr>
  </w:style>
  <w:style w:type="paragraph" w:customStyle="1" w:styleId="ListParagraph">
    <w:name w:val="List Paragraph"/>
    <w:basedOn w:val="Normalny"/>
    <w:rsid w:val="00AF2C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mowienia@biel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4482</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Szczerbińska</dc:creator>
  <cp:keywords/>
  <dc:description/>
  <cp:lastModifiedBy>Agnieszka Szczerbińska</cp:lastModifiedBy>
  <cp:revision>1</cp:revision>
  <dcterms:created xsi:type="dcterms:W3CDTF">2021-06-29T08:26:00Z</dcterms:created>
  <dcterms:modified xsi:type="dcterms:W3CDTF">2021-06-29T08:26:00Z</dcterms:modified>
</cp:coreProperties>
</file>