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7E" w:rsidRPr="007C265C" w:rsidRDefault="00B534DA" w:rsidP="007C265C">
      <w:pPr>
        <w:rPr>
          <w:noProof/>
        </w:rPr>
      </w:pPr>
      <w:r w:rsidRPr="00B724DF">
        <w:rPr>
          <w:noProof/>
        </w:rPr>
        <w:drawing>
          <wp:anchor distT="0" distB="0" distL="114300" distR="114300" simplePos="0" relativeHeight="251661312" behindDoc="0" locked="0" layoutInCell="1" allowOverlap="1" wp14:anchorId="2DED23AE" wp14:editId="7D7E97E8">
            <wp:simplePos x="0" y="0"/>
            <wp:positionH relativeFrom="column">
              <wp:posOffset>4177462</wp:posOffset>
            </wp:positionH>
            <wp:positionV relativeFrom="paragraph">
              <wp:posOffset>-532130</wp:posOffset>
            </wp:positionV>
            <wp:extent cx="1911985" cy="623711"/>
            <wp:effectExtent l="0" t="0" r="0" b="5080"/>
            <wp:wrapNone/>
            <wp:docPr id="4" name="Obraz 4" descr="C:\Users\OEM\Desktop\UE_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Desktop\UE_FS_rgb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62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C96AD58" wp14:editId="3B84F1CB">
            <wp:simplePos x="0" y="0"/>
            <wp:positionH relativeFrom="column">
              <wp:posOffset>2835275</wp:posOffset>
            </wp:positionH>
            <wp:positionV relativeFrom="paragraph">
              <wp:posOffset>-532130</wp:posOffset>
            </wp:positionV>
            <wp:extent cx="1138555" cy="533400"/>
            <wp:effectExtent l="0" t="0" r="444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4DF">
        <w:rPr>
          <w:noProof/>
        </w:rPr>
        <w:drawing>
          <wp:anchor distT="0" distB="0" distL="114300" distR="114300" simplePos="0" relativeHeight="251660288" behindDoc="0" locked="0" layoutInCell="1" allowOverlap="1" wp14:anchorId="763CD714" wp14:editId="17140E68">
            <wp:simplePos x="0" y="0"/>
            <wp:positionH relativeFrom="column">
              <wp:posOffset>1186180</wp:posOffset>
            </wp:positionH>
            <wp:positionV relativeFrom="paragraph">
              <wp:posOffset>-436152</wp:posOffset>
            </wp:positionV>
            <wp:extent cx="1364904" cy="438150"/>
            <wp:effectExtent l="0" t="0" r="6985" b="0"/>
            <wp:wrapNone/>
            <wp:docPr id="2" name="Obraz 2" descr="C:\Users\OEM\Desktop\logo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logo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04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A3">
        <w:rPr>
          <w:noProof/>
        </w:rPr>
        <w:drawing>
          <wp:anchor distT="0" distB="0" distL="114300" distR="114300" simplePos="0" relativeHeight="251659264" behindDoc="0" locked="0" layoutInCell="1" allowOverlap="1" wp14:anchorId="7779743C" wp14:editId="096D1471">
            <wp:simplePos x="0" y="0"/>
            <wp:positionH relativeFrom="column">
              <wp:posOffset>-375920</wp:posOffset>
            </wp:positionH>
            <wp:positionV relativeFrom="paragraph">
              <wp:posOffset>-526415</wp:posOffset>
            </wp:positionV>
            <wp:extent cx="1180102" cy="657225"/>
            <wp:effectExtent l="0" t="0" r="1270" b="0"/>
            <wp:wrapNone/>
            <wp:docPr id="1" name="Obraz 1" descr="C:\Users\OEM\Desktop\logo_fe_pomoc_techniczna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logo_fe_pomoc_techniczna_rg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02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65C" w:rsidRPr="00831FFB" w:rsidRDefault="007C265C" w:rsidP="007C265C">
      <w:pPr>
        <w:jc w:val="right"/>
        <w:rPr>
          <w:rFonts w:ascii="Times New Roman" w:hAnsi="Times New Roman" w:cs="Times New Roman"/>
          <w:sz w:val="24"/>
        </w:rPr>
      </w:pPr>
      <w:r w:rsidRPr="00831FFB">
        <w:rPr>
          <w:rFonts w:ascii="Times New Roman" w:hAnsi="Times New Roman" w:cs="Times New Roman"/>
          <w:sz w:val="24"/>
        </w:rPr>
        <w:t>Bielice,</w:t>
      </w:r>
      <w:r w:rsidR="00B84571">
        <w:rPr>
          <w:rFonts w:ascii="Times New Roman" w:hAnsi="Times New Roman" w:cs="Times New Roman"/>
          <w:sz w:val="24"/>
        </w:rPr>
        <w:t xml:space="preserve"> 20 listopada 2017r.</w:t>
      </w:r>
    </w:p>
    <w:p w:rsidR="007C265C" w:rsidRPr="009837DB" w:rsidRDefault="007C265C" w:rsidP="007C265C">
      <w:pPr>
        <w:spacing w:after="0"/>
        <w:rPr>
          <w:rFonts w:ascii="Times New Roman" w:hAnsi="Times New Roman" w:cs="Times New Roman"/>
          <w:b/>
          <w:sz w:val="14"/>
        </w:rPr>
      </w:pPr>
    </w:p>
    <w:p w:rsidR="007C265C" w:rsidRPr="007C265C" w:rsidRDefault="007C265C" w:rsidP="007C265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C265C">
        <w:rPr>
          <w:rFonts w:ascii="Times New Roman" w:hAnsi="Times New Roman" w:cs="Times New Roman"/>
          <w:b/>
          <w:sz w:val="32"/>
        </w:rPr>
        <w:t>OBWIESZCZENIE WÓJTA GMINY BIELICE</w:t>
      </w:r>
    </w:p>
    <w:p w:rsidR="007C265C" w:rsidRPr="007C265C" w:rsidRDefault="007C265C" w:rsidP="007C265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C265C">
        <w:rPr>
          <w:rFonts w:ascii="Times New Roman" w:hAnsi="Times New Roman" w:cs="Times New Roman"/>
          <w:b/>
          <w:sz w:val="32"/>
        </w:rPr>
        <w:t>w sprawie przeprowadzenia konsultacji</w:t>
      </w:r>
    </w:p>
    <w:p w:rsidR="007C265C" w:rsidRPr="00831FFB" w:rsidRDefault="007C265C" w:rsidP="007C265C">
      <w:pPr>
        <w:spacing w:after="0"/>
        <w:rPr>
          <w:rFonts w:ascii="Times New Roman" w:hAnsi="Times New Roman" w:cs="Times New Roman"/>
          <w:sz w:val="24"/>
        </w:rPr>
      </w:pPr>
    </w:p>
    <w:p w:rsidR="007C265C" w:rsidRPr="0021621D" w:rsidRDefault="007C265C" w:rsidP="002162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621D">
        <w:rPr>
          <w:rFonts w:ascii="Times New Roman" w:hAnsi="Times New Roman" w:cs="Times New Roman"/>
          <w:sz w:val="24"/>
        </w:rPr>
        <w:t>Na podstawie art. 5a ustawy z dnia 8 marca 1990 r. o sa</w:t>
      </w:r>
      <w:r w:rsidR="00EF4608" w:rsidRPr="0021621D">
        <w:rPr>
          <w:rFonts w:ascii="Times New Roman" w:hAnsi="Times New Roman" w:cs="Times New Roman"/>
          <w:sz w:val="24"/>
        </w:rPr>
        <w:t>morządzie gminnym (Dz. U. z 2017</w:t>
      </w:r>
      <w:r w:rsidRPr="0021621D">
        <w:rPr>
          <w:rFonts w:ascii="Times New Roman" w:hAnsi="Times New Roman" w:cs="Times New Roman"/>
          <w:sz w:val="24"/>
        </w:rPr>
        <w:t xml:space="preserve">r., poz. </w:t>
      </w:r>
      <w:r w:rsidR="00EF4608" w:rsidRPr="0021621D">
        <w:rPr>
          <w:rFonts w:ascii="Times New Roman" w:hAnsi="Times New Roman" w:cs="Times New Roman"/>
          <w:sz w:val="24"/>
        </w:rPr>
        <w:t>1875</w:t>
      </w:r>
      <w:r w:rsidRPr="0021621D">
        <w:rPr>
          <w:rFonts w:ascii="Times New Roman" w:hAnsi="Times New Roman" w:cs="Times New Roman"/>
          <w:sz w:val="24"/>
        </w:rPr>
        <w:t xml:space="preserve">) oraz Uchwały Nr XI/48/07 Rady Gminy Bielice z dnia 26 listopada 2007 r. w sprawie określenia zasad i trybu przeprowadzenia konsultacji z mieszkańcami Gminy Bielice </w:t>
      </w:r>
      <w:r w:rsidR="009837DB" w:rsidRPr="0021621D">
        <w:rPr>
          <w:rFonts w:ascii="Times New Roman" w:hAnsi="Times New Roman" w:cs="Times New Roman"/>
          <w:spacing w:val="3"/>
          <w:sz w:val="24"/>
          <w:szCs w:val="21"/>
          <w:shd w:val="clear" w:color="auto" w:fill="FFFFFF"/>
        </w:rPr>
        <w:t xml:space="preserve">(Dz. Urz. Woj. Zachodniopomorskiego z 2008 r. Nr 3, poz.55) </w:t>
      </w:r>
      <w:r w:rsidR="007B011A" w:rsidRPr="0021621D">
        <w:rPr>
          <w:rFonts w:ascii="Times New Roman" w:hAnsi="Times New Roman" w:cs="Times New Roman"/>
          <w:sz w:val="24"/>
        </w:rPr>
        <w:t xml:space="preserve">zmieniona </w:t>
      </w:r>
      <w:r w:rsidR="009837DB" w:rsidRPr="0021621D">
        <w:rPr>
          <w:rFonts w:ascii="Times New Roman" w:hAnsi="Times New Roman" w:cs="Times New Roman"/>
          <w:sz w:val="24"/>
        </w:rPr>
        <w:t>Uchwałą Nr</w:t>
      </w:r>
      <w:r w:rsidR="009837DB" w:rsidRPr="0021621D">
        <w:rPr>
          <w:rFonts w:ascii="Times New Roman" w:hAnsi="Times New Roman" w:cs="Times New Roman"/>
          <w:sz w:val="28"/>
        </w:rPr>
        <w:t xml:space="preserve"> </w:t>
      </w:r>
      <w:r w:rsidR="009837DB" w:rsidRPr="0021621D">
        <w:rPr>
          <w:rFonts w:ascii="Times New Roman" w:hAnsi="Times New Roman" w:cs="Times New Roman"/>
          <w:spacing w:val="3"/>
          <w:sz w:val="24"/>
          <w:szCs w:val="21"/>
          <w:shd w:val="clear" w:color="auto" w:fill="FFFFFF"/>
        </w:rPr>
        <w:t>XXIV/119/17 Rady Gminy Bielice z dnia 14 września 2017 r. (Dz. Urz. Woj. Zachodniopomorskiego z 2017 r. poz.3854)</w:t>
      </w:r>
    </w:p>
    <w:p w:rsidR="009837DB" w:rsidRPr="009837DB" w:rsidRDefault="009837DB" w:rsidP="007C265C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:rsidR="007C265C" w:rsidRPr="00831FFB" w:rsidRDefault="007C265C" w:rsidP="007C26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1FFB">
        <w:rPr>
          <w:rFonts w:ascii="Times New Roman" w:hAnsi="Times New Roman" w:cs="Times New Roman"/>
          <w:b/>
          <w:sz w:val="24"/>
        </w:rPr>
        <w:t>ZAWIADAMIAM</w:t>
      </w:r>
    </w:p>
    <w:p w:rsidR="007C265C" w:rsidRPr="009837DB" w:rsidRDefault="007C265C" w:rsidP="009837DB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7C265C" w:rsidRPr="00831FFB" w:rsidRDefault="007C265C" w:rsidP="007C26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831FFB">
        <w:rPr>
          <w:rFonts w:ascii="Times New Roman" w:hAnsi="Times New Roman" w:cs="Times New Roman"/>
          <w:sz w:val="24"/>
        </w:rPr>
        <w:t xml:space="preserve"> rozpoczęciu konsultacji społecznych projektu „Lokalnego Programu Rewitalizacji Gminy </w:t>
      </w:r>
      <w:bookmarkStart w:id="0" w:name="_Hlk498933589"/>
      <w:r w:rsidRPr="00831FFB">
        <w:rPr>
          <w:rFonts w:ascii="Times New Roman" w:hAnsi="Times New Roman" w:cs="Times New Roman"/>
          <w:sz w:val="24"/>
        </w:rPr>
        <w:t xml:space="preserve">Bielice na lata 2017-2023” w dniach </w:t>
      </w:r>
      <w:r w:rsidR="00487784">
        <w:rPr>
          <w:rFonts w:ascii="Times New Roman" w:hAnsi="Times New Roman" w:cs="Times New Roman"/>
          <w:b/>
          <w:sz w:val="24"/>
        </w:rPr>
        <w:t>od 28.11.2017 r. do 15.12</w:t>
      </w:r>
      <w:r w:rsidRPr="000E19BC">
        <w:rPr>
          <w:rFonts w:ascii="Times New Roman" w:hAnsi="Times New Roman" w:cs="Times New Roman"/>
          <w:b/>
          <w:sz w:val="24"/>
        </w:rPr>
        <w:t>.2017 r</w:t>
      </w:r>
      <w:r w:rsidRPr="00831FFB">
        <w:rPr>
          <w:rFonts w:ascii="Times New Roman" w:hAnsi="Times New Roman" w:cs="Times New Roman"/>
          <w:sz w:val="24"/>
        </w:rPr>
        <w:t xml:space="preserve">. w siedzibie Urzędu Gminy w Bielicach, ul. Niepokalanej 34, 74-202 Bielice pok. nr </w:t>
      </w:r>
      <w:r w:rsidR="00232B23">
        <w:rPr>
          <w:rFonts w:ascii="Times New Roman" w:hAnsi="Times New Roman" w:cs="Times New Roman"/>
          <w:sz w:val="24"/>
        </w:rPr>
        <w:t xml:space="preserve">3 i </w:t>
      </w:r>
      <w:r w:rsidRPr="00831FFB">
        <w:rPr>
          <w:rFonts w:ascii="Times New Roman" w:hAnsi="Times New Roman" w:cs="Times New Roman"/>
          <w:sz w:val="24"/>
        </w:rPr>
        <w:t xml:space="preserve">11 w godzinach pracy Urzędu tj. od poniedziałku do piątku od 7.30 do 15.30, </w:t>
      </w:r>
      <w:r>
        <w:rPr>
          <w:rFonts w:ascii="Times New Roman" w:hAnsi="Times New Roman" w:cs="Times New Roman"/>
          <w:sz w:val="24"/>
        </w:rPr>
        <w:t xml:space="preserve">zamieszczonego </w:t>
      </w:r>
      <w:r w:rsidRPr="00831FFB">
        <w:rPr>
          <w:rFonts w:ascii="Times New Roman" w:hAnsi="Times New Roman" w:cs="Times New Roman"/>
          <w:sz w:val="24"/>
        </w:rPr>
        <w:t xml:space="preserve">na stronie internetowej Urzędu Gminy Bielice </w:t>
      </w:r>
      <w:hyperlink r:id="rId10" w:history="1">
        <w:r w:rsidRPr="00831FFB">
          <w:rPr>
            <w:rStyle w:val="Hipercze"/>
            <w:rFonts w:ascii="Times New Roman" w:hAnsi="Times New Roman" w:cs="Times New Roman"/>
            <w:sz w:val="24"/>
          </w:rPr>
          <w:t>www.bielice.com.pl</w:t>
        </w:r>
      </w:hyperlink>
      <w:r w:rsidRPr="00831FFB">
        <w:rPr>
          <w:rFonts w:ascii="Times New Roman" w:hAnsi="Times New Roman" w:cs="Times New Roman"/>
          <w:sz w:val="24"/>
        </w:rPr>
        <w:t xml:space="preserve"> oraz w Biuletynie Informacji Publicznej Gminy Bielice na stronie internetowej: www.bip.bielice.com.pl </w:t>
      </w:r>
      <w:bookmarkEnd w:id="0"/>
      <w:r w:rsidRPr="00831FFB">
        <w:rPr>
          <w:rFonts w:ascii="Times New Roman" w:hAnsi="Times New Roman" w:cs="Times New Roman"/>
          <w:sz w:val="24"/>
        </w:rPr>
        <w:t>.</w:t>
      </w:r>
    </w:p>
    <w:p w:rsidR="007C265C" w:rsidRPr="009837DB" w:rsidRDefault="007C265C" w:rsidP="007C265C">
      <w:pPr>
        <w:spacing w:after="0"/>
        <w:rPr>
          <w:rFonts w:ascii="Times New Roman" w:hAnsi="Times New Roman" w:cs="Times New Roman"/>
          <w:sz w:val="16"/>
        </w:rPr>
      </w:pPr>
    </w:p>
    <w:p w:rsidR="007C265C" w:rsidRPr="00831FFB" w:rsidRDefault="00442BCB" w:rsidP="006537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Konsultacje obejmą obszar 5 jednostek pomocniczych gminy Bielice: Nowe Chrapowo, Nowe Linie, Babinek, Będgoszcz, Chabówko i przeprowadzone będą w formie głosowań na zebraniach z mieszkańcami na terenie ww. sołectw.</w:t>
      </w:r>
      <w:r w:rsidR="007C265C" w:rsidRPr="00831FFB">
        <w:rPr>
          <w:rFonts w:ascii="Times New Roman" w:hAnsi="Times New Roman" w:cs="Times New Roman"/>
          <w:sz w:val="24"/>
        </w:rPr>
        <w:t xml:space="preserve"> </w:t>
      </w:r>
    </w:p>
    <w:p w:rsidR="007C265C" w:rsidRPr="009837DB" w:rsidRDefault="007C265C" w:rsidP="006537E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C265C" w:rsidRPr="009837DB" w:rsidRDefault="007C265C" w:rsidP="007C265C">
      <w:pPr>
        <w:spacing w:after="0"/>
        <w:rPr>
          <w:rFonts w:ascii="Times New Roman" w:hAnsi="Times New Roman" w:cs="Times New Roman"/>
          <w:sz w:val="16"/>
        </w:rPr>
      </w:pPr>
    </w:p>
    <w:p w:rsidR="007C265C" w:rsidRPr="00831FFB" w:rsidRDefault="000F2F96" w:rsidP="006537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Jednocześnie </w:t>
      </w:r>
      <w:r w:rsidR="007C265C" w:rsidRPr="00831FFB">
        <w:rPr>
          <w:rFonts w:ascii="Times New Roman" w:hAnsi="Times New Roman" w:cs="Times New Roman"/>
          <w:sz w:val="24"/>
        </w:rPr>
        <w:t xml:space="preserve">Wójt Gminy Bielice informuje o </w:t>
      </w:r>
      <w:r w:rsidR="00F136AF">
        <w:rPr>
          <w:rFonts w:ascii="Times New Roman" w:hAnsi="Times New Roman" w:cs="Times New Roman"/>
          <w:sz w:val="24"/>
        </w:rPr>
        <w:t>terminach zebrań</w:t>
      </w:r>
      <w:r w:rsidR="007C265C" w:rsidRPr="00831FFB">
        <w:rPr>
          <w:rFonts w:ascii="Times New Roman" w:hAnsi="Times New Roman" w:cs="Times New Roman"/>
          <w:sz w:val="24"/>
        </w:rPr>
        <w:t xml:space="preserve"> z mieszkańcami</w:t>
      </w:r>
      <w:r w:rsidR="00ED08B7">
        <w:rPr>
          <w:rFonts w:ascii="Times New Roman" w:hAnsi="Times New Roman" w:cs="Times New Roman"/>
          <w:sz w:val="24"/>
        </w:rPr>
        <w:t xml:space="preserve">, które odbędą się: </w:t>
      </w:r>
      <w:r w:rsidR="007C265C" w:rsidRPr="00831FFB">
        <w:rPr>
          <w:rFonts w:ascii="Times New Roman" w:hAnsi="Times New Roman" w:cs="Times New Roman"/>
          <w:sz w:val="24"/>
        </w:rPr>
        <w:t xml:space="preserve"> </w:t>
      </w:r>
    </w:p>
    <w:p w:rsidR="007C265C" w:rsidRPr="00831FFB" w:rsidRDefault="007C265C" w:rsidP="007C265C">
      <w:pPr>
        <w:spacing w:after="0"/>
        <w:rPr>
          <w:rFonts w:ascii="Times New Roman" w:hAnsi="Times New Roman" w:cs="Times New Roman"/>
          <w:sz w:val="24"/>
        </w:rPr>
      </w:pPr>
      <w:r w:rsidRPr="00422268">
        <w:rPr>
          <w:rFonts w:ascii="Times New Roman" w:hAnsi="Times New Roman" w:cs="Times New Roman"/>
          <w:b/>
          <w:sz w:val="24"/>
        </w:rPr>
        <w:t>- Nowe Linie 28.11.2017 r. – godz. 15.30</w:t>
      </w:r>
      <w:r w:rsidRPr="00831FFB">
        <w:rPr>
          <w:rFonts w:ascii="Times New Roman" w:hAnsi="Times New Roman" w:cs="Times New Roman"/>
          <w:sz w:val="24"/>
        </w:rPr>
        <w:t xml:space="preserve"> MIEJSCE:</w:t>
      </w:r>
      <w:r>
        <w:rPr>
          <w:rFonts w:ascii="Times New Roman" w:hAnsi="Times New Roman" w:cs="Times New Roman"/>
          <w:sz w:val="24"/>
        </w:rPr>
        <w:t xml:space="preserve"> kontener pełniący funkcję świetlicy wiejskiej</w:t>
      </w:r>
    </w:p>
    <w:p w:rsidR="007C265C" w:rsidRPr="00831FFB" w:rsidRDefault="007C265C" w:rsidP="007C265C">
      <w:pPr>
        <w:spacing w:after="0"/>
        <w:rPr>
          <w:rFonts w:ascii="Times New Roman" w:hAnsi="Times New Roman" w:cs="Times New Roman"/>
          <w:sz w:val="24"/>
        </w:rPr>
      </w:pPr>
      <w:r w:rsidRPr="00422268">
        <w:rPr>
          <w:rFonts w:ascii="Times New Roman" w:hAnsi="Times New Roman" w:cs="Times New Roman"/>
          <w:b/>
          <w:sz w:val="24"/>
        </w:rPr>
        <w:t>- Nowe Chrapowo 28.11.2017 r. – godz. 18.00</w:t>
      </w:r>
      <w:r w:rsidRPr="00831FFB">
        <w:rPr>
          <w:rFonts w:ascii="Times New Roman" w:hAnsi="Times New Roman" w:cs="Times New Roman"/>
          <w:sz w:val="24"/>
        </w:rPr>
        <w:t xml:space="preserve"> MIEJSCE:</w:t>
      </w:r>
      <w:r>
        <w:rPr>
          <w:rFonts w:ascii="Times New Roman" w:hAnsi="Times New Roman" w:cs="Times New Roman"/>
          <w:sz w:val="24"/>
        </w:rPr>
        <w:t xml:space="preserve"> świetlica wiejska </w:t>
      </w:r>
    </w:p>
    <w:p w:rsidR="007C265C" w:rsidRPr="00831FFB" w:rsidRDefault="007C265C" w:rsidP="007C265C">
      <w:pPr>
        <w:spacing w:after="0"/>
        <w:rPr>
          <w:rFonts w:ascii="Times New Roman" w:hAnsi="Times New Roman" w:cs="Times New Roman"/>
          <w:sz w:val="24"/>
        </w:rPr>
      </w:pPr>
      <w:r w:rsidRPr="00422268">
        <w:rPr>
          <w:rFonts w:ascii="Times New Roman" w:hAnsi="Times New Roman" w:cs="Times New Roman"/>
          <w:b/>
          <w:sz w:val="24"/>
        </w:rPr>
        <w:t xml:space="preserve">- </w:t>
      </w:r>
      <w:r w:rsidR="008873A7">
        <w:rPr>
          <w:rFonts w:ascii="Times New Roman" w:hAnsi="Times New Roman" w:cs="Times New Roman"/>
          <w:b/>
          <w:sz w:val="24"/>
        </w:rPr>
        <w:t>Babinek 29.11.2017 r. – godz. 15.30</w:t>
      </w:r>
      <w:r w:rsidRPr="00422268">
        <w:rPr>
          <w:rFonts w:ascii="Times New Roman" w:hAnsi="Times New Roman" w:cs="Times New Roman"/>
          <w:b/>
          <w:sz w:val="24"/>
        </w:rPr>
        <w:t xml:space="preserve"> </w:t>
      </w:r>
      <w:r w:rsidRPr="001B43E9">
        <w:rPr>
          <w:rFonts w:ascii="Times New Roman" w:hAnsi="Times New Roman" w:cs="Times New Roman"/>
          <w:sz w:val="24"/>
        </w:rPr>
        <w:t>MIEJSCE:</w:t>
      </w:r>
      <w:r>
        <w:rPr>
          <w:rFonts w:ascii="Times New Roman" w:hAnsi="Times New Roman" w:cs="Times New Roman"/>
          <w:sz w:val="24"/>
        </w:rPr>
        <w:t xml:space="preserve"> kontener pełniący funkcję świetlicy wiejskiej</w:t>
      </w:r>
    </w:p>
    <w:p w:rsidR="007C265C" w:rsidRPr="00831FFB" w:rsidRDefault="007C265C" w:rsidP="007C265C">
      <w:pPr>
        <w:spacing w:after="0"/>
        <w:rPr>
          <w:rFonts w:ascii="Times New Roman" w:hAnsi="Times New Roman" w:cs="Times New Roman"/>
          <w:sz w:val="24"/>
        </w:rPr>
      </w:pPr>
      <w:r w:rsidRPr="00422268">
        <w:rPr>
          <w:rFonts w:ascii="Times New Roman" w:hAnsi="Times New Roman" w:cs="Times New Roman"/>
          <w:b/>
          <w:sz w:val="24"/>
        </w:rPr>
        <w:t xml:space="preserve">- Chabówko 30.11.2017 r. – godz. 15.30 </w:t>
      </w:r>
      <w:r w:rsidRPr="001B43E9">
        <w:rPr>
          <w:rFonts w:ascii="Times New Roman" w:hAnsi="Times New Roman" w:cs="Times New Roman"/>
          <w:sz w:val="24"/>
        </w:rPr>
        <w:t>MIEJSCE</w:t>
      </w:r>
      <w:r w:rsidRPr="00831FF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sala w budynku prywatnym udostępniona przez T</w:t>
      </w:r>
      <w:r w:rsidRPr="00C05E09">
        <w:rPr>
          <w:rFonts w:ascii="Times New Roman" w:hAnsi="Times New Roman" w:cs="Times New Roman"/>
          <w:sz w:val="24"/>
        </w:rPr>
        <w:t xml:space="preserve">. </w:t>
      </w:r>
      <w:r w:rsidR="001B1EC6">
        <w:rPr>
          <w:rFonts w:ascii="Times New Roman" w:hAnsi="Times New Roman" w:cs="Times New Roman"/>
          <w:sz w:val="24"/>
        </w:rPr>
        <w:t>Stempień</w:t>
      </w:r>
    </w:p>
    <w:p w:rsidR="007C265C" w:rsidRDefault="007C265C" w:rsidP="007C265C">
      <w:pPr>
        <w:spacing w:after="0"/>
        <w:rPr>
          <w:rFonts w:ascii="Times New Roman" w:hAnsi="Times New Roman" w:cs="Times New Roman"/>
          <w:sz w:val="24"/>
        </w:rPr>
      </w:pPr>
      <w:r w:rsidRPr="00422268">
        <w:rPr>
          <w:rFonts w:ascii="Times New Roman" w:hAnsi="Times New Roman" w:cs="Times New Roman"/>
          <w:b/>
          <w:sz w:val="24"/>
        </w:rPr>
        <w:t xml:space="preserve">- Będgoszcz 30.11.2017 r. – godz. 17.15 </w:t>
      </w:r>
      <w:r w:rsidRPr="001B43E9">
        <w:rPr>
          <w:rFonts w:ascii="Times New Roman" w:hAnsi="Times New Roman" w:cs="Times New Roman"/>
          <w:sz w:val="24"/>
        </w:rPr>
        <w:t>MIEJSCE:</w:t>
      </w:r>
      <w:r w:rsidRPr="00831F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kontener pełniący funkcję świetlicy wiejskiej</w:t>
      </w:r>
    </w:p>
    <w:p w:rsidR="007C265C" w:rsidRDefault="007C265C" w:rsidP="007C265C">
      <w:pPr>
        <w:spacing w:after="0"/>
        <w:rPr>
          <w:rFonts w:ascii="Times New Roman" w:hAnsi="Times New Roman" w:cs="Times New Roman"/>
          <w:sz w:val="24"/>
        </w:rPr>
      </w:pPr>
    </w:p>
    <w:p w:rsidR="00487784" w:rsidRDefault="00C9032E" w:rsidP="0048778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Bielice</w:t>
      </w:r>
    </w:p>
    <w:p w:rsidR="00C9032E" w:rsidRDefault="00C9032E" w:rsidP="0048778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Zdzisław Lech Twardowski</w:t>
      </w:r>
    </w:p>
    <w:p w:rsidR="00487784" w:rsidRDefault="00487784" w:rsidP="007C265C">
      <w:pPr>
        <w:spacing w:after="0"/>
        <w:rPr>
          <w:rFonts w:ascii="Times New Roman" w:hAnsi="Times New Roman" w:cs="Times New Roman"/>
          <w:sz w:val="24"/>
        </w:rPr>
      </w:pPr>
    </w:p>
    <w:p w:rsidR="00257807" w:rsidRDefault="00257807" w:rsidP="007C265C">
      <w:pPr>
        <w:spacing w:after="0"/>
        <w:rPr>
          <w:rFonts w:ascii="Times New Roman" w:hAnsi="Times New Roman" w:cs="Times New Roman"/>
          <w:sz w:val="24"/>
        </w:rPr>
      </w:pPr>
    </w:p>
    <w:p w:rsidR="00257807" w:rsidRDefault="00257807" w:rsidP="007C265C">
      <w:pPr>
        <w:spacing w:after="0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487784" w:rsidRDefault="00487784" w:rsidP="007C265C">
      <w:pPr>
        <w:spacing w:after="0"/>
        <w:rPr>
          <w:rFonts w:ascii="Times New Roman" w:hAnsi="Times New Roman" w:cs="Times New Roman"/>
          <w:sz w:val="24"/>
        </w:rPr>
      </w:pPr>
    </w:p>
    <w:p w:rsidR="00487784" w:rsidRDefault="00487784" w:rsidP="007C265C">
      <w:pPr>
        <w:spacing w:after="0"/>
        <w:rPr>
          <w:rFonts w:ascii="Times New Roman" w:hAnsi="Times New Roman" w:cs="Times New Roman"/>
          <w:sz w:val="24"/>
        </w:rPr>
      </w:pPr>
    </w:p>
    <w:p w:rsidR="00B534DA" w:rsidRPr="009837DB" w:rsidRDefault="00E61AE4" w:rsidP="007C265C">
      <w:pPr>
        <w:spacing w:after="0"/>
        <w:jc w:val="both"/>
        <w:rPr>
          <w:rFonts w:ascii="Times New Roman" w:hAnsi="Times New Roman" w:cs="Times New Roman"/>
        </w:rPr>
      </w:pPr>
      <w:r w:rsidRPr="009837DB">
        <w:rPr>
          <w:rFonts w:ascii="Cambria" w:hAnsi="Cambria" w:cs="Calibri Light"/>
          <w:color w:val="000000" w:themeColor="text1"/>
          <w:sz w:val="18"/>
          <w:szCs w:val="20"/>
        </w:rPr>
        <w:t>Projekt współfinansowany</w:t>
      </w:r>
      <w:r w:rsidR="007D7588" w:rsidRPr="009837DB">
        <w:rPr>
          <w:rFonts w:ascii="Cambria" w:hAnsi="Cambria" w:cs="Calibri Light"/>
          <w:color w:val="000000" w:themeColor="text1"/>
          <w:sz w:val="18"/>
          <w:szCs w:val="20"/>
        </w:rPr>
        <w:t xml:space="preserve"> </w:t>
      </w:r>
      <w:r w:rsidRPr="009837DB">
        <w:rPr>
          <w:rFonts w:ascii="Cambria" w:hAnsi="Cambria" w:cs="Calibri Light"/>
          <w:i/>
          <w:iCs/>
          <w:color w:val="000000" w:themeColor="text1"/>
          <w:sz w:val="18"/>
          <w:szCs w:val="20"/>
        </w:rPr>
        <w:t xml:space="preserve">ze środków Unii Europejskiej </w:t>
      </w:r>
      <w:r w:rsidR="007D7588" w:rsidRPr="009837DB">
        <w:rPr>
          <w:rFonts w:ascii="Cambria" w:hAnsi="Cambria" w:cs="Calibri Light"/>
          <w:i/>
          <w:iCs/>
          <w:color w:val="000000" w:themeColor="text1"/>
          <w:sz w:val="18"/>
          <w:szCs w:val="20"/>
        </w:rPr>
        <w:t xml:space="preserve">w ramach Programu Operacyjnego Pomoc Techniczna 2014–2020 oraz ze środków budżetu państwa przyznanych w ramach konkursu dotacji na działania wspierające gminy w zakresie przygotowania programów rewitalizacji na terenie Województwa Zachodniopomorskiego </w:t>
      </w:r>
      <w:r w:rsidR="007D7588" w:rsidRPr="009837DB">
        <w:rPr>
          <w:rFonts w:ascii="Cambria" w:hAnsi="Cambria" w:cs="Calibri Light"/>
          <w:color w:val="000000" w:themeColor="text1"/>
          <w:sz w:val="18"/>
          <w:szCs w:val="20"/>
        </w:rPr>
        <w:t>dla projektu pn: „</w:t>
      </w:r>
      <w:r w:rsidR="007D7588" w:rsidRPr="009837DB">
        <w:rPr>
          <w:rFonts w:ascii="Cambria" w:hAnsi="Cambria" w:cs="Calibri Light"/>
          <w:b/>
          <w:color w:val="000000" w:themeColor="text1"/>
          <w:sz w:val="18"/>
          <w:szCs w:val="20"/>
        </w:rPr>
        <w:t>Lokalny Program Rewitalizacji Gminy Bielice na lata 2017-2023”.</w:t>
      </w:r>
    </w:p>
    <w:sectPr w:rsidR="00B534DA" w:rsidRPr="009837DB" w:rsidSect="00C105B3">
      <w:pgSz w:w="11906" w:h="16838"/>
      <w:pgMar w:top="107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9B2" w:rsidRDefault="005169B2" w:rsidP="009837DB">
      <w:pPr>
        <w:spacing w:after="0" w:line="240" w:lineRule="auto"/>
      </w:pPr>
      <w:r>
        <w:separator/>
      </w:r>
    </w:p>
  </w:endnote>
  <w:endnote w:type="continuationSeparator" w:id="0">
    <w:p w:rsidR="005169B2" w:rsidRDefault="005169B2" w:rsidP="0098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9B2" w:rsidRDefault="005169B2" w:rsidP="009837DB">
      <w:pPr>
        <w:spacing w:after="0" w:line="240" w:lineRule="auto"/>
      </w:pPr>
      <w:r>
        <w:separator/>
      </w:r>
    </w:p>
  </w:footnote>
  <w:footnote w:type="continuationSeparator" w:id="0">
    <w:p w:rsidR="005169B2" w:rsidRDefault="005169B2" w:rsidP="00983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DA"/>
    <w:rsid w:val="000C039D"/>
    <w:rsid w:val="000C6055"/>
    <w:rsid w:val="000E2C6B"/>
    <w:rsid w:val="000F2F96"/>
    <w:rsid w:val="00120660"/>
    <w:rsid w:val="00180FC8"/>
    <w:rsid w:val="001855A1"/>
    <w:rsid w:val="001B1EC6"/>
    <w:rsid w:val="001B43E9"/>
    <w:rsid w:val="001C7E4B"/>
    <w:rsid w:val="0021621D"/>
    <w:rsid w:val="00232B23"/>
    <w:rsid w:val="00257807"/>
    <w:rsid w:val="002729C4"/>
    <w:rsid w:val="00292F5B"/>
    <w:rsid w:val="00392649"/>
    <w:rsid w:val="00422268"/>
    <w:rsid w:val="004412F2"/>
    <w:rsid w:val="00442BCB"/>
    <w:rsid w:val="004861C9"/>
    <w:rsid w:val="00487784"/>
    <w:rsid w:val="004D643B"/>
    <w:rsid w:val="005169B2"/>
    <w:rsid w:val="005332A0"/>
    <w:rsid w:val="00596F15"/>
    <w:rsid w:val="005E08B3"/>
    <w:rsid w:val="006537EF"/>
    <w:rsid w:val="006C6FBC"/>
    <w:rsid w:val="007B011A"/>
    <w:rsid w:val="007C265C"/>
    <w:rsid w:val="007D7588"/>
    <w:rsid w:val="008047C7"/>
    <w:rsid w:val="00865F3E"/>
    <w:rsid w:val="008873A7"/>
    <w:rsid w:val="008E69A5"/>
    <w:rsid w:val="00933ACE"/>
    <w:rsid w:val="009837DB"/>
    <w:rsid w:val="00A34567"/>
    <w:rsid w:val="00A718DF"/>
    <w:rsid w:val="00AC78D7"/>
    <w:rsid w:val="00B534DA"/>
    <w:rsid w:val="00B84571"/>
    <w:rsid w:val="00C05E09"/>
    <w:rsid w:val="00C105B3"/>
    <w:rsid w:val="00C9032E"/>
    <w:rsid w:val="00C91EDA"/>
    <w:rsid w:val="00CE37D1"/>
    <w:rsid w:val="00D8067E"/>
    <w:rsid w:val="00DA1E65"/>
    <w:rsid w:val="00E61AE4"/>
    <w:rsid w:val="00EB34FE"/>
    <w:rsid w:val="00ED08B7"/>
    <w:rsid w:val="00EF4608"/>
    <w:rsid w:val="00F136AF"/>
    <w:rsid w:val="00FB3D68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9E86"/>
  <w15:chartTrackingRefBased/>
  <w15:docId w15:val="{039E1F6E-314E-4F09-B06E-5E593ADC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534DA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34DA"/>
    <w:rPr>
      <w:rFonts w:ascii="Calibr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F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265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7DB"/>
  </w:style>
  <w:style w:type="paragraph" w:styleId="Stopka">
    <w:name w:val="footer"/>
    <w:basedOn w:val="Normalny"/>
    <w:link w:val="StopkaZnak"/>
    <w:uiPriority w:val="99"/>
    <w:unhideWhenUsed/>
    <w:rsid w:val="0098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ielice.com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OEM</cp:lastModifiedBy>
  <cp:revision>26</cp:revision>
  <cp:lastPrinted>2017-11-20T13:19:00Z</cp:lastPrinted>
  <dcterms:created xsi:type="dcterms:W3CDTF">2017-11-06T07:51:00Z</dcterms:created>
  <dcterms:modified xsi:type="dcterms:W3CDTF">2017-11-20T13:22:00Z</dcterms:modified>
</cp:coreProperties>
</file>