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5D" w:rsidRPr="00D07E5D" w:rsidRDefault="00D07E5D" w:rsidP="00D07E5D">
      <w:pPr>
        <w:shd w:val="clear" w:color="auto" w:fill="FFFFFF"/>
        <w:spacing w:line="312" w:lineRule="atLeast"/>
        <w:rPr>
          <w:rFonts w:ascii="Arial" w:hAnsi="Arial" w:cs="Arial"/>
          <w:color w:val="333333"/>
          <w:szCs w:val="20"/>
        </w:rPr>
      </w:pPr>
    </w:p>
    <w:p w:rsidR="00D07E5D" w:rsidRPr="00185597" w:rsidRDefault="00D07E5D" w:rsidP="00A51322">
      <w:pPr>
        <w:shd w:val="clear" w:color="auto" w:fill="FFFFFF"/>
        <w:spacing w:line="312" w:lineRule="atLeast"/>
        <w:jc w:val="right"/>
        <w:rPr>
          <w:rFonts w:ascii="Times New Roman" w:hAnsi="Times New Roman"/>
          <w:b/>
          <w:color w:val="333333"/>
          <w:szCs w:val="20"/>
        </w:rPr>
      </w:pPr>
      <w:r w:rsidRPr="00185597">
        <w:rPr>
          <w:rFonts w:ascii="Times New Roman" w:hAnsi="Times New Roman"/>
          <w:b/>
          <w:color w:val="333333"/>
          <w:szCs w:val="20"/>
        </w:rPr>
        <w:t xml:space="preserve">Załącznik </w:t>
      </w:r>
      <w:r w:rsidR="00A51322" w:rsidRPr="00185597">
        <w:rPr>
          <w:rFonts w:ascii="Times New Roman" w:hAnsi="Times New Roman"/>
          <w:b/>
          <w:color w:val="333333"/>
          <w:szCs w:val="20"/>
        </w:rPr>
        <w:t>Nr 1  do Zarządzenia Nr 69/2015</w:t>
      </w:r>
    </w:p>
    <w:p w:rsidR="00D07E5D" w:rsidRPr="00185597" w:rsidRDefault="00A51322" w:rsidP="00A51322">
      <w:pPr>
        <w:shd w:val="clear" w:color="auto" w:fill="FFFFFF"/>
        <w:spacing w:line="312" w:lineRule="atLeast"/>
        <w:jc w:val="right"/>
        <w:rPr>
          <w:rFonts w:ascii="Times New Roman" w:hAnsi="Times New Roman"/>
          <w:b/>
          <w:color w:val="333333"/>
          <w:szCs w:val="20"/>
        </w:rPr>
      </w:pPr>
      <w:r w:rsidRPr="00185597">
        <w:rPr>
          <w:rFonts w:ascii="Times New Roman" w:hAnsi="Times New Roman"/>
          <w:b/>
          <w:color w:val="333333"/>
          <w:szCs w:val="20"/>
        </w:rPr>
        <w:t xml:space="preserve">Wójta </w:t>
      </w:r>
      <w:r w:rsidR="00D07E5D" w:rsidRPr="00185597">
        <w:rPr>
          <w:rFonts w:ascii="Times New Roman" w:hAnsi="Times New Roman"/>
          <w:b/>
          <w:color w:val="333333"/>
          <w:szCs w:val="20"/>
        </w:rPr>
        <w:t xml:space="preserve"> G</w:t>
      </w:r>
      <w:r w:rsidRPr="00185597">
        <w:rPr>
          <w:rFonts w:ascii="Times New Roman" w:hAnsi="Times New Roman"/>
          <w:b/>
          <w:color w:val="333333"/>
          <w:szCs w:val="20"/>
        </w:rPr>
        <w:t xml:space="preserve">miny Bielice z dnia 21 października </w:t>
      </w:r>
      <w:r w:rsidR="00AF235D">
        <w:rPr>
          <w:rFonts w:ascii="Times New Roman" w:hAnsi="Times New Roman"/>
          <w:b/>
          <w:color w:val="333333"/>
          <w:szCs w:val="20"/>
        </w:rPr>
        <w:t xml:space="preserve"> 2015</w:t>
      </w:r>
      <w:r w:rsidR="00D07E5D" w:rsidRPr="00185597">
        <w:rPr>
          <w:rFonts w:ascii="Times New Roman" w:hAnsi="Times New Roman"/>
          <w:b/>
          <w:color w:val="333333"/>
          <w:szCs w:val="20"/>
        </w:rPr>
        <w:t xml:space="preserve"> r.</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p>
    <w:p w:rsidR="00000B75" w:rsidRDefault="00000B75" w:rsidP="00000B75">
      <w:pPr>
        <w:pStyle w:val="NormalnyWeb"/>
        <w:shd w:val="clear" w:color="auto" w:fill="FFFFFF"/>
        <w:spacing w:before="0" w:beforeAutospacing="0" w:after="115" w:afterAutospacing="0" w:line="240" w:lineRule="atLeast"/>
        <w:jc w:val="center"/>
        <w:rPr>
          <w:rFonts w:ascii="Arial" w:hAnsi="Arial" w:cs="Arial"/>
          <w:color w:val="333333"/>
          <w:sz w:val="15"/>
          <w:szCs w:val="15"/>
        </w:rPr>
      </w:pPr>
      <w:r>
        <w:rPr>
          <w:rStyle w:val="Pogrubienie"/>
          <w:rFonts w:ascii="Arial" w:hAnsi="Arial" w:cs="Arial"/>
          <w:color w:val="333333"/>
          <w:sz w:val="15"/>
          <w:szCs w:val="15"/>
        </w:rPr>
        <w:t>Program współpracy Gminy Bielice z organizacjami pozarządowymi oraz innymi podmiotami</w:t>
      </w:r>
    </w:p>
    <w:p w:rsidR="00000B75" w:rsidRDefault="00000B75" w:rsidP="00000B75">
      <w:pPr>
        <w:pStyle w:val="NormalnyWeb"/>
        <w:shd w:val="clear" w:color="auto" w:fill="FFFFFF"/>
        <w:spacing w:before="0" w:beforeAutospacing="0" w:after="115" w:afterAutospacing="0" w:line="240" w:lineRule="atLeast"/>
        <w:jc w:val="center"/>
        <w:rPr>
          <w:rFonts w:ascii="Arial" w:hAnsi="Arial" w:cs="Arial"/>
          <w:color w:val="333333"/>
          <w:sz w:val="15"/>
          <w:szCs w:val="15"/>
        </w:rPr>
      </w:pPr>
      <w:r>
        <w:rPr>
          <w:rStyle w:val="Pogrubienie"/>
          <w:rFonts w:ascii="Arial" w:hAnsi="Arial" w:cs="Arial"/>
          <w:color w:val="333333"/>
          <w:sz w:val="15"/>
          <w:szCs w:val="15"/>
        </w:rPr>
        <w:t>prowadzącymi działalność pożytku publicznego w roku 2016</w:t>
      </w:r>
    </w:p>
    <w:p w:rsidR="00000B75" w:rsidRDefault="00000B75" w:rsidP="00000B75">
      <w:pPr>
        <w:pStyle w:val="NormalnyWeb"/>
        <w:shd w:val="clear" w:color="auto" w:fill="FFFFFF"/>
        <w:spacing w:before="0" w:beforeAutospacing="0" w:after="115" w:afterAutospacing="0" w:line="240" w:lineRule="atLeast"/>
        <w:jc w:val="center"/>
        <w:rPr>
          <w:rFonts w:ascii="Arial" w:hAnsi="Arial" w:cs="Arial"/>
          <w:color w:val="333333"/>
          <w:sz w:val="15"/>
          <w:szCs w:val="15"/>
        </w:rPr>
      </w:pPr>
      <w:r>
        <w:rPr>
          <w:rStyle w:val="Pogrubienie"/>
          <w:rFonts w:ascii="Arial" w:hAnsi="Arial" w:cs="Arial"/>
          <w:color w:val="333333"/>
          <w:sz w:val="15"/>
          <w:szCs w:val="15"/>
        </w:rPr>
        <w:t>Wstęp</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Organizacje pozarządowe działające na rzecz gminnej społeczności wspierają samorząd w rozwiązywaniu problemów określonych grup społecznych, zaspokajając tym samym część istotnych potrzeb jego mieszkańców. Aktywna działalność organizacji pozarządowych oraz innych podmiotów prowadzących działalność pożytku publicznego jest istotną cechą społeczeństwa demokratycznego, elementem spajającym i aktywizującym społeczność lokalną. Działania tych organizacji i podmiotów stanowią istotne uzupełnienie działań organów Gminy.</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 </w:t>
      </w:r>
    </w:p>
    <w:p w:rsidR="00000B75" w:rsidRDefault="00000B75" w:rsidP="00000B75">
      <w:pPr>
        <w:pStyle w:val="NormalnyWeb"/>
        <w:shd w:val="clear" w:color="auto" w:fill="FFFFFF"/>
        <w:spacing w:before="0" w:beforeAutospacing="0" w:after="115" w:afterAutospacing="0" w:line="240" w:lineRule="atLeast"/>
        <w:jc w:val="center"/>
        <w:rPr>
          <w:rFonts w:ascii="Arial" w:hAnsi="Arial" w:cs="Arial"/>
          <w:color w:val="333333"/>
          <w:sz w:val="15"/>
          <w:szCs w:val="15"/>
        </w:rPr>
      </w:pPr>
      <w:r>
        <w:rPr>
          <w:rStyle w:val="Pogrubienie"/>
          <w:rFonts w:ascii="Arial" w:hAnsi="Arial" w:cs="Arial"/>
          <w:color w:val="333333"/>
          <w:sz w:val="15"/>
          <w:szCs w:val="15"/>
        </w:rPr>
        <w:t>Postanowienia ogólne</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Style w:val="Pogrubienie"/>
          <w:rFonts w:ascii="Arial" w:hAnsi="Arial" w:cs="Arial"/>
          <w:color w:val="333333"/>
          <w:sz w:val="15"/>
          <w:szCs w:val="15"/>
        </w:rPr>
        <w:t>§ 1. </w:t>
      </w:r>
      <w:r>
        <w:rPr>
          <w:rFonts w:ascii="Arial" w:hAnsi="Arial" w:cs="Arial"/>
          <w:color w:val="333333"/>
          <w:sz w:val="15"/>
          <w:szCs w:val="15"/>
        </w:rPr>
        <w:t>Podstawą Rocznego programu współpracy Gminy Bielice z organizacjami</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pozarządowymi oraz innymi podmiotami prowadzącymi działalność pożytku publicznego,</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zwanego dalej „Programem” jest ustawa z dnia 24 kwietnia 2003 r. o działalności pożytku</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publicznego i o wolontariacie (</w:t>
      </w:r>
      <w:proofErr w:type="spellStart"/>
      <w:r>
        <w:rPr>
          <w:rFonts w:ascii="Arial" w:hAnsi="Arial" w:cs="Arial"/>
          <w:color w:val="333333"/>
          <w:sz w:val="15"/>
          <w:szCs w:val="15"/>
        </w:rPr>
        <w:t>Dz.U</w:t>
      </w:r>
      <w:proofErr w:type="spellEnd"/>
      <w:r>
        <w:rPr>
          <w:rFonts w:ascii="Arial" w:hAnsi="Arial" w:cs="Arial"/>
          <w:color w:val="333333"/>
          <w:sz w:val="15"/>
          <w:szCs w:val="15"/>
        </w:rPr>
        <w:t xml:space="preserve">. z 2014 r. poz. 1118 z </w:t>
      </w:r>
      <w:proofErr w:type="spellStart"/>
      <w:r>
        <w:rPr>
          <w:rFonts w:ascii="Arial" w:hAnsi="Arial" w:cs="Arial"/>
          <w:color w:val="333333"/>
          <w:sz w:val="15"/>
          <w:szCs w:val="15"/>
        </w:rPr>
        <w:t>późn</w:t>
      </w:r>
      <w:proofErr w:type="spellEnd"/>
      <w:r>
        <w:rPr>
          <w:rFonts w:ascii="Arial" w:hAnsi="Arial" w:cs="Arial"/>
          <w:color w:val="333333"/>
          <w:sz w:val="15"/>
          <w:szCs w:val="15"/>
        </w:rPr>
        <w:t>. zm.).</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Style w:val="Pogrubienie"/>
          <w:rFonts w:ascii="Arial" w:hAnsi="Arial" w:cs="Arial"/>
          <w:color w:val="333333"/>
          <w:sz w:val="15"/>
          <w:szCs w:val="15"/>
        </w:rPr>
        <w:t>§ 2. </w:t>
      </w:r>
      <w:r>
        <w:rPr>
          <w:rFonts w:ascii="Arial" w:hAnsi="Arial" w:cs="Arial"/>
          <w:color w:val="333333"/>
          <w:sz w:val="15"/>
          <w:szCs w:val="15"/>
        </w:rPr>
        <w:t>Ilekroć w Programie jest mowa o:</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1) </w:t>
      </w:r>
      <w:r>
        <w:rPr>
          <w:rStyle w:val="Pogrubienie"/>
          <w:rFonts w:ascii="Arial" w:hAnsi="Arial" w:cs="Arial"/>
          <w:color w:val="333333"/>
          <w:sz w:val="15"/>
          <w:szCs w:val="15"/>
        </w:rPr>
        <w:t>ustawie </w:t>
      </w:r>
      <w:r>
        <w:rPr>
          <w:rFonts w:ascii="Arial" w:hAnsi="Arial" w:cs="Arial"/>
          <w:color w:val="333333"/>
          <w:sz w:val="15"/>
          <w:szCs w:val="15"/>
        </w:rPr>
        <w:t>– rozumie się przez to ustawę o działalności pożytku publicznego</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 xml:space="preserve">i o wolontariacie (Dz. U. z 2014 r. poz. 1118 z </w:t>
      </w:r>
      <w:proofErr w:type="spellStart"/>
      <w:r>
        <w:rPr>
          <w:rFonts w:ascii="Arial" w:hAnsi="Arial" w:cs="Arial"/>
          <w:color w:val="333333"/>
          <w:sz w:val="15"/>
          <w:szCs w:val="15"/>
        </w:rPr>
        <w:t>późn</w:t>
      </w:r>
      <w:proofErr w:type="spellEnd"/>
      <w:r>
        <w:rPr>
          <w:rFonts w:ascii="Arial" w:hAnsi="Arial" w:cs="Arial"/>
          <w:color w:val="333333"/>
          <w:sz w:val="15"/>
          <w:szCs w:val="15"/>
        </w:rPr>
        <w:t>. zm.),</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2) </w:t>
      </w:r>
      <w:r>
        <w:rPr>
          <w:rStyle w:val="Pogrubienie"/>
          <w:rFonts w:ascii="Arial" w:hAnsi="Arial" w:cs="Arial"/>
          <w:color w:val="333333"/>
          <w:sz w:val="15"/>
          <w:szCs w:val="15"/>
        </w:rPr>
        <w:t>organizacjach</w:t>
      </w:r>
      <w:r>
        <w:rPr>
          <w:rFonts w:ascii="Arial" w:hAnsi="Arial" w:cs="Arial"/>
          <w:color w:val="333333"/>
          <w:sz w:val="15"/>
          <w:szCs w:val="15"/>
        </w:rPr>
        <w:t> – rozumie się przez to organizacje pozarządowe oraz inne podmioty,</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o których mowa w art. 3 ust. 3 ustawy o działalności pożytku publicznego</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i wolontariacie,</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3) </w:t>
      </w:r>
      <w:r>
        <w:rPr>
          <w:rStyle w:val="Pogrubienie"/>
          <w:rFonts w:ascii="Arial" w:hAnsi="Arial" w:cs="Arial"/>
          <w:color w:val="333333"/>
          <w:sz w:val="15"/>
          <w:szCs w:val="15"/>
        </w:rPr>
        <w:t>Gminie</w:t>
      </w:r>
      <w:r>
        <w:rPr>
          <w:rFonts w:ascii="Arial" w:hAnsi="Arial" w:cs="Arial"/>
          <w:color w:val="333333"/>
          <w:sz w:val="15"/>
          <w:szCs w:val="15"/>
        </w:rPr>
        <w:t> – rozumie się przez to Gminę Bielice,</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4) </w:t>
      </w:r>
      <w:r>
        <w:rPr>
          <w:rStyle w:val="Pogrubienie"/>
          <w:rFonts w:ascii="Arial" w:hAnsi="Arial" w:cs="Arial"/>
          <w:color w:val="333333"/>
          <w:sz w:val="15"/>
          <w:szCs w:val="15"/>
        </w:rPr>
        <w:t>Wójcie</w:t>
      </w:r>
      <w:r>
        <w:rPr>
          <w:rFonts w:ascii="Arial" w:hAnsi="Arial" w:cs="Arial"/>
          <w:color w:val="333333"/>
          <w:sz w:val="15"/>
          <w:szCs w:val="15"/>
        </w:rPr>
        <w:t> – rozumie się przez to Wójta Gminy Bielice,</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5) </w:t>
      </w:r>
      <w:r>
        <w:rPr>
          <w:rStyle w:val="Pogrubienie"/>
          <w:rFonts w:ascii="Arial" w:hAnsi="Arial" w:cs="Arial"/>
          <w:color w:val="333333"/>
          <w:sz w:val="15"/>
          <w:szCs w:val="15"/>
        </w:rPr>
        <w:t>komisjach </w:t>
      </w:r>
      <w:r>
        <w:rPr>
          <w:rFonts w:ascii="Arial" w:hAnsi="Arial" w:cs="Arial"/>
          <w:color w:val="333333"/>
          <w:sz w:val="15"/>
          <w:szCs w:val="15"/>
        </w:rPr>
        <w:t>– rozumie się przez to komisje konkursowe ds. opiniowania ofert na realizację zadań publicznych,</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6) </w:t>
      </w:r>
      <w:r>
        <w:rPr>
          <w:rStyle w:val="Pogrubienie"/>
          <w:rFonts w:ascii="Arial" w:hAnsi="Arial" w:cs="Arial"/>
          <w:color w:val="333333"/>
          <w:sz w:val="15"/>
          <w:szCs w:val="15"/>
        </w:rPr>
        <w:t>konkursie ofert </w:t>
      </w:r>
      <w:r>
        <w:rPr>
          <w:rFonts w:ascii="Arial" w:hAnsi="Arial" w:cs="Arial"/>
          <w:color w:val="333333"/>
          <w:sz w:val="15"/>
          <w:szCs w:val="15"/>
        </w:rPr>
        <w:t>– rozumie się przez to otwarty konkurs ofert na realizację zadań</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publicznych, o którym mowa w art. 11 ust. 2 ustawy o działalności pożytku publicznego</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i o wolontariacie.</w:t>
      </w:r>
    </w:p>
    <w:p w:rsidR="00000B75" w:rsidRDefault="00000B75" w:rsidP="00000B75">
      <w:pPr>
        <w:pStyle w:val="NormalnyWeb"/>
        <w:shd w:val="clear" w:color="auto" w:fill="FFFFFF"/>
        <w:spacing w:before="0" w:beforeAutospacing="0" w:after="115" w:afterAutospacing="0" w:line="240" w:lineRule="atLeast"/>
        <w:jc w:val="center"/>
        <w:rPr>
          <w:rFonts w:ascii="Arial" w:hAnsi="Arial" w:cs="Arial"/>
          <w:color w:val="333333"/>
          <w:sz w:val="15"/>
          <w:szCs w:val="15"/>
        </w:rPr>
      </w:pPr>
      <w:r>
        <w:rPr>
          <w:rStyle w:val="Pogrubienie"/>
          <w:rFonts w:ascii="Arial" w:hAnsi="Arial" w:cs="Arial"/>
          <w:color w:val="333333"/>
          <w:sz w:val="15"/>
          <w:szCs w:val="15"/>
        </w:rPr>
        <w:t>Cel główny i cele szczegółowe</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Style w:val="Pogrubienie"/>
          <w:rFonts w:ascii="Arial" w:hAnsi="Arial" w:cs="Arial"/>
          <w:color w:val="333333"/>
          <w:sz w:val="15"/>
          <w:szCs w:val="15"/>
        </w:rPr>
        <w:t>§ 3. </w:t>
      </w:r>
      <w:r>
        <w:rPr>
          <w:rFonts w:ascii="Arial" w:hAnsi="Arial" w:cs="Arial"/>
          <w:color w:val="333333"/>
          <w:sz w:val="15"/>
          <w:szCs w:val="15"/>
        </w:rPr>
        <w:t>Celem głównym Programu jest kształtowanie społeczeństwa obywatelskiego oraz</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budowanie i umacnianie partnerstwa pomiędzy Gminą a organizacjami, służącego</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zaspokajaniu potrzeb mieszkańców.</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Style w:val="Pogrubienie"/>
          <w:rFonts w:ascii="Arial" w:hAnsi="Arial" w:cs="Arial"/>
          <w:color w:val="333333"/>
          <w:sz w:val="15"/>
          <w:szCs w:val="15"/>
        </w:rPr>
        <w:t>§ 4. </w:t>
      </w:r>
      <w:r>
        <w:rPr>
          <w:rFonts w:ascii="Arial" w:hAnsi="Arial" w:cs="Arial"/>
          <w:color w:val="333333"/>
          <w:sz w:val="15"/>
          <w:szCs w:val="15"/>
        </w:rPr>
        <w:t>Celami szczegółowymi Programu są:</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1) poprawa jakości życia, poprzez pełniejsze zaspokajanie potrzeb mieszkańców Gminy,</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2) integracja podmiotów realizujących zadania publiczne,</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3) prezentacja dorobku organizacji i promowanie ich osiągnięć,</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4) wzmocnienie potencjału organizacji,</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5) umacnianie w świadomości społecznej poczucia odpowiedzialności za siebie, swoje</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lastRenderedPageBreak/>
        <w:t>otoczenie, wspólnotę lokalną oraz jej tradycje,</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6) aktywizowanie organizacji do pozyskiwania środków finansowych ze źródeł</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pozabudżetowych na realizację zadań służących mieszkańcom gminy,</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7/ otwarcie na innowacyjność i konkurencyjność w wykonywaniu zadań publicznych,</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8/ popieranie postaw pro-obywatelskich, przede wszystkim wolontariatu.</w:t>
      </w:r>
    </w:p>
    <w:p w:rsidR="00000B75" w:rsidRDefault="00000B75" w:rsidP="00000B75">
      <w:pPr>
        <w:pStyle w:val="NormalnyWeb"/>
        <w:shd w:val="clear" w:color="auto" w:fill="FFFFFF"/>
        <w:spacing w:before="0" w:beforeAutospacing="0" w:after="115" w:afterAutospacing="0" w:line="240" w:lineRule="atLeast"/>
        <w:jc w:val="center"/>
        <w:rPr>
          <w:rFonts w:ascii="Arial" w:hAnsi="Arial" w:cs="Arial"/>
          <w:color w:val="333333"/>
          <w:sz w:val="15"/>
          <w:szCs w:val="15"/>
        </w:rPr>
      </w:pPr>
      <w:r>
        <w:rPr>
          <w:rStyle w:val="Pogrubienie"/>
          <w:rFonts w:ascii="Arial" w:hAnsi="Arial" w:cs="Arial"/>
          <w:color w:val="333333"/>
          <w:sz w:val="15"/>
          <w:szCs w:val="15"/>
        </w:rPr>
        <w:t>Zasady współpracy</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Style w:val="Pogrubienie"/>
          <w:rFonts w:ascii="Arial" w:hAnsi="Arial" w:cs="Arial"/>
          <w:color w:val="333333"/>
          <w:sz w:val="15"/>
          <w:szCs w:val="15"/>
        </w:rPr>
        <w:t>§ 5. </w:t>
      </w:r>
      <w:r>
        <w:rPr>
          <w:rFonts w:ascii="Arial" w:hAnsi="Arial" w:cs="Arial"/>
          <w:color w:val="333333"/>
          <w:sz w:val="15"/>
          <w:szCs w:val="15"/>
        </w:rPr>
        <w:t>Współpraca pomiędzy Gminą a organizacjami odbywa się na zasadach:</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1) </w:t>
      </w:r>
      <w:r>
        <w:rPr>
          <w:rStyle w:val="Pogrubienie"/>
          <w:rFonts w:ascii="Arial" w:hAnsi="Arial" w:cs="Arial"/>
          <w:color w:val="333333"/>
          <w:sz w:val="15"/>
          <w:szCs w:val="15"/>
        </w:rPr>
        <w:t>pomocniczości </w:t>
      </w:r>
      <w:r>
        <w:rPr>
          <w:rFonts w:ascii="Arial" w:hAnsi="Arial" w:cs="Arial"/>
          <w:color w:val="333333"/>
          <w:sz w:val="15"/>
          <w:szCs w:val="15"/>
        </w:rPr>
        <w:t>– zgodnie, z którą Gmina współpracuje z organizacjami, umożliwiając im</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realizację zadań publicznych na zasadach określonych w ustawie,</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2) </w:t>
      </w:r>
      <w:r>
        <w:rPr>
          <w:rStyle w:val="Pogrubienie"/>
          <w:rFonts w:ascii="Arial" w:hAnsi="Arial" w:cs="Arial"/>
          <w:color w:val="333333"/>
          <w:sz w:val="15"/>
          <w:szCs w:val="15"/>
        </w:rPr>
        <w:t>suwerenności stron </w:t>
      </w:r>
      <w:r>
        <w:rPr>
          <w:rFonts w:ascii="Arial" w:hAnsi="Arial" w:cs="Arial"/>
          <w:color w:val="333333"/>
          <w:sz w:val="15"/>
          <w:szCs w:val="15"/>
        </w:rPr>
        <w:t>– oznaczającej respektowanie podmiotowości i niezależności względem siebie podmiotów Programu oraz prawo do odrębności w samodzielnym definiowaniu i rozwiązywaniu problemów społecznych należących do sfery zadań publicznych zgodnie z obowiązującymi przepisami prawa,</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3) </w:t>
      </w:r>
      <w:r>
        <w:rPr>
          <w:rStyle w:val="Pogrubienie"/>
          <w:rFonts w:ascii="Arial" w:hAnsi="Arial" w:cs="Arial"/>
          <w:color w:val="333333"/>
          <w:sz w:val="15"/>
          <w:szCs w:val="15"/>
        </w:rPr>
        <w:t>partnerstwa </w:t>
      </w:r>
      <w:r>
        <w:rPr>
          <w:rFonts w:ascii="Arial" w:hAnsi="Arial" w:cs="Arial"/>
          <w:color w:val="333333"/>
          <w:sz w:val="15"/>
          <w:szCs w:val="15"/>
        </w:rPr>
        <w:t>– w którym organizacje jako równoprawni partnerzy Gminy podejmują</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współpracę przy identyfikowaniu i definiowaniu problemów społecznych, wypracowywaniu</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sposobów ich rozwiązywania oraz wykonywaniu zadań publicznych,</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4) </w:t>
      </w:r>
      <w:r>
        <w:rPr>
          <w:rStyle w:val="Pogrubienie"/>
          <w:rFonts w:ascii="Arial" w:hAnsi="Arial" w:cs="Arial"/>
          <w:color w:val="333333"/>
          <w:sz w:val="15"/>
          <w:szCs w:val="15"/>
        </w:rPr>
        <w:t>efektywności </w:t>
      </w:r>
      <w:r>
        <w:rPr>
          <w:rFonts w:ascii="Arial" w:hAnsi="Arial" w:cs="Arial"/>
          <w:color w:val="333333"/>
          <w:sz w:val="15"/>
          <w:szCs w:val="15"/>
        </w:rPr>
        <w:t>– w myśl której Gmina przy zlecaniu organizacjom realizację zadań</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publicznych, dokonuje wyboru najefektywniejszego sposobu wykorzystania środków</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publicznych, przestrzegając zasad uczciwej konkurencji,</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5) </w:t>
      </w:r>
      <w:r>
        <w:rPr>
          <w:rStyle w:val="Pogrubienie"/>
          <w:rFonts w:ascii="Arial" w:hAnsi="Arial" w:cs="Arial"/>
          <w:color w:val="333333"/>
          <w:sz w:val="15"/>
          <w:szCs w:val="15"/>
        </w:rPr>
        <w:t>uczciwej konkurencji</w:t>
      </w:r>
      <w:r>
        <w:rPr>
          <w:rFonts w:ascii="Arial" w:hAnsi="Arial" w:cs="Arial"/>
          <w:color w:val="333333"/>
          <w:sz w:val="15"/>
          <w:szCs w:val="15"/>
        </w:rPr>
        <w:t> – zgodnie z którą Gmina w stosunku do organizacji jest bezstronna i przy zlecaniu zadań publicznych do realizacji stosuje jednakowe, jawne kryteria.</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Z drugiej strony organizacje w składanych ofertach przedstawiają pełną i rzetelną</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informację dotyczącą planowanych działań, kalkulacji kosztów, czy posiadanych zasobów,</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6)</w:t>
      </w:r>
      <w:r>
        <w:rPr>
          <w:rStyle w:val="Pogrubienie"/>
          <w:rFonts w:ascii="Arial" w:hAnsi="Arial" w:cs="Arial"/>
          <w:color w:val="333333"/>
          <w:sz w:val="15"/>
          <w:szCs w:val="15"/>
        </w:rPr>
        <w:t> jawności </w:t>
      </w:r>
      <w:r>
        <w:rPr>
          <w:rFonts w:ascii="Arial" w:hAnsi="Arial" w:cs="Arial"/>
          <w:color w:val="333333"/>
          <w:sz w:val="15"/>
          <w:szCs w:val="15"/>
        </w:rPr>
        <w:t>– zgodnie, z którą Gmina udostępnia współpracującym z nią organizacjom</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informacje o zamiarach, celach i środkach przeznaczonych na realizację zadań publicznych.</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Style w:val="Pogrubienie"/>
          <w:rFonts w:ascii="Arial" w:hAnsi="Arial" w:cs="Arial"/>
          <w:color w:val="333333"/>
          <w:sz w:val="15"/>
          <w:szCs w:val="15"/>
        </w:rPr>
        <w:t>§ 6. </w:t>
      </w:r>
      <w:r>
        <w:rPr>
          <w:rFonts w:ascii="Arial" w:hAnsi="Arial" w:cs="Arial"/>
          <w:color w:val="333333"/>
          <w:sz w:val="15"/>
          <w:szCs w:val="15"/>
        </w:rPr>
        <w:t>1. Współpraca ukierunkowana jest na organizacje, których teren działania obejmuje</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Gminę Bielice.</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2. Gmina nawiązuje współpracę w pierwszej kolejności z gminnymi strukturami</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 xml:space="preserve">organizacji. W przypadku braku takich struktur lub w uzgodnieniu z nimi, współpracuje także ze strukturami </w:t>
      </w:r>
      <w:proofErr w:type="spellStart"/>
      <w:r>
        <w:rPr>
          <w:rFonts w:ascii="Arial" w:hAnsi="Arial" w:cs="Arial"/>
          <w:color w:val="333333"/>
          <w:sz w:val="15"/>
          <w:szCs w:val="15"/>
        </w:rPr>
        <w:t>ponadgminnymi</w:t>
      </w:r>
      <w:proofErr w:type="spellEnd"/>
      <w:r>
        <w:rPr>
          <w:rFonts w:ascii="Arial" w:hAnsi="Arial" w:cs="Arial"/>
          <w:color w:val="333333"/>
          <w:sz w:val="15"/>
          <w:szCs w:val="15"/>
        </w:rPr>
        <w:t>.</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3. Współpraca z organizacjami spoza terenu gminy w zakresie zadań o charakterze</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proofErr w:type="spellStart"/>
      <w:r>
        <w:rPr>
          <w:rFonts w:ascii="Arial" w:hAnsi="Arial" w:cs="Arial"/>
          <w:color w:val="333333"/>
          <w:sz w:val="15"/>
          <w:szCs w:val="15"/>
        </w:rPr>
        <w:t>ponadgminnym</w:t>
      </w:r>
      <w:proofErr w:type="spellEnd"/>
      <w:r>
        <w:rPr>
          <w:rFonts w:ascii="Arial" w:hAnsi="Arial" w:cs="Arial"/>
          <w:color w:val="333333"/>
          <w:sz w:val="15"/>
          <w:szCs w:val="15"/>
        </w:rPr>
        <w:t xml:space="preserve"> odbywa się po zabezpieczeniu potrzeb organizacji funkcjonujących na terenie Gminy Bielice.</w:t>
      </w:r>
    </w:p>
    <w:p w:rsidR="00000B75" w:rsidRDefault="00000B75" w:rsidP="00000B75">
      <w:pPr>
        <w:pStyle w:val="NormalnyWeb"/>
        <w:shd w:val="clear" w:color="auto" w:fill="FFFFFF"/>
        <w:spacing w:before="0" w:beforeAutospacing="0" w:after="115" w:afterAutospacing="0" w:line="240" w:lineRule="atLeast"/>
        <w:jc w:val="center"/>
        <w:rPr>
          <w:rFonts w:ascii="Arial" w:hAnsi="Arial" w:cs="Arial"/>
          <w:color w:val="333333"/>
          <w:sz w:val="15"/>
          <w:szCs w:val="15"/>
        </w:rPr>
      </w:pPr>
      <w:r>
        <w:rPr>
          <w:rStyle w:val="Pogrubienie"/>
          <w:rFonts w:ascii="Arial" w:hAnsi="Arial" w:cs="Arial"/>
          <w:color w:val="333333"/>
          <w:sz w:val="15"/>
          <w:szCs w:val="15"/>
        </w:rPr>
        <w:t>Zakres współpracy</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Style w:val="Pogrubienie"/>
          <w:rFonts w:ascii="Arial" w:hAnsi="Arial" w:cs="Arial"/>
          <w:color w:val="333333"/>
          <w:sz w:val="15"/>
          <w:szCs w:val="15"/>
        </w:rPr>
        <w:t>§ 7. </w:t>
      </w:r>
      <w:r>
        <w:rPr>
          <w:rFonts w:ascii="Arial" w:hAnsi="Arial" w:cs="Arial"/>
          <w:color w:val="333333"/>
          <w:sz w:val="15"/>
          <w:szCs w:val="15"/>
        </w:rPr>
        <w:t>Przedmiotem współpracy Gminy z organizacjami jest:</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1) realizacja zadań publicznych, o których mowa w art. 4 ust. 1 ustawy,</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2) tworzenie systemowych rozwiązań ważnych problemów Gminy,</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3) tworzenie nowych działań w celu efektywności rozwiązywania ważnych problemów</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społecznych.</w:t>
      </w:r>
    </w:p>
    <w:p w:rsidR="00000B75" w:rsidRDefault="00000B75" w:rsidP="00000B75">
      <w:pPr>
        <w:pStyle w:val="NormalnyWeb"/>
        <w:shd w:val="clear" w:color="auto" w:fill="FFFFFF"/>
        <w:spacing w:before="0" w:beforeAutospacing="0" w:after="115" w:afterAutospacing="0" w:line="240" w:lineRule="atLeast"/>
        <w:jc w:val="center"/>
        <w:rPr>
          <w:rFonts w:ascii="Arial" w:hAnsi="Arial" w:cs="Arial"/>
          <w:color w:val="333333"/>
          <w:sz w:val="15"/>
          <w:szCs w:val="15"/>
        </w:rPr>
      </w:pPr>
      <w:r>
        <w:rPr>
          <w:rStyle w:val="Pogrubienie"/>
          <w:rFonts w:ascii="Arial" w:hAnsi="Arial" w:cs="Arial"/>
          <w:color w:val="333333"/>
          <w:sz w:val="15"/>
          <w:szCs w:val="15"/>
        </w:rPr>
        <w:t>Formy współpracy</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Style w:val="Pogrubienie"/>
          <w:rFonts w:ascii="Arial" w:hAnsi="Arial" w:cs="Arial"/>
          <w:color w:val="333333"/>
          <w:sz w:val="15"/>
          <w:szCs w:val="15"/>
        </w:rPr>
        <w:t>§ 8. </w:t>
      </w:r>
      <w:r>
        <w:rPr>
          <w:rFonts w:ascii="Arial" w:hAnsi="Arial" w:cs="Arial"/>
          <w:color w:val="333333"/>
          <w:sz w:val="15"/>
          <w:szCs w:val="15"/>
        </w:rPr>
        <w:t>1. Współpraca Gminy z organizacjami przybiera formy finansowe i pozafinansowe.</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2. Współpraca Gminy o charakterze finansowym może odbywać się w formach:</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a) powierzania wykonywania zadania publicznego, w tym udzielanie dotacji na finansowanie jego realizacji</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lastRenderedPageBreak/>
        <w:t>b) wspierania wykonywania zadania publicznego, w tym udzielanie dotacji na dofinansowanie jego realizacji;</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3. Podstawowym trybem przekazywania środków finansowych organizacjom jest otwarty</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konkurs ofert. W przypadkach wskazanych przez ustawę dopuszczalne jest stosowanie innego</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trybu.</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4. Pozafinansowe formy współpracy:</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b) wspomaganie szkoleniowe, informacyjne lub techniczne,</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c) udostępnianie w miarę możliwości, lokali stanowiących własność Gminy dla organizacji</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pozarządowych i podmiotów celem prowadzenia przez nie spotkań, szkoleń, konferencji itp.</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d) wynajmowanie dla organizacji pozarządowych lokali stanowiących własność Gminy na</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warunkach preferencyjnych w celu umożliwienia prowadzenia działalności statutowej,</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e) wzajemne informowania się o planowanych kierunkach działalności i współdziałania</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w celu zharmonizowania tych kierunków,</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f) konsultowanie z podmiotami Programu, odpowiednio do zakresu ich działania, projektów</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aktów normatywnych dotyczących ich działalności statutowej,</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g) tworzenie wspólnych zespołów o charakterze doradczym i inicjatywnym,</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h) pomoc w gromadzeniu środków na działalność statutową podmiotów niniejszego Programu</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z innych źródeł niż budżet Gminy, poprzez:</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 promowanie ciekawych programów, w ramach których można uzyskać środki z innych</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źródeł,</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 wspólne aplikowanie po środki zewnętrzne,</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 szkolenia i konsultacje w celu zwiększenia profesjonalizmu działań podejmowanych przez</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podmioty Programu współpracy,</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 pomoc w nawiązywaniu kontaktów krajowych i międzynarodowych,</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 koordynację podejmowanych działań,</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i) promowanie działalności organizacji pozarządowych, zwłaszcza na stronie internetowej</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Gminy,</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j) utworzenie na stronie internetowej zakładki poświęconej organizacjom pozarządowym</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prowadzącym działalność na terenie Gminy.</w:t>
      </w:r>
    </w:p>
    <w:p w:rsidR="00000B75" w:rsidRDefault="00000B75" w:rsidP="00000B75">
      <w:pPr>
        <w:pStyle w:val="NormalnyWeb"/>
        <w:shd w:val="clear" w:color="auto" w:fill="FFFFFF"/>
        <w:spacing w:before="0" w:beforeAutospacing="0" w:after="115" w:afterAutospacing="0" w:line="240" w:lineRule="atLeast"/>
        <w:jc w:val="center"/>
        <w:rPr>
          <w:rFonts w:ascii="Arial" w:hAnsi="Arial" w:cs="Arial"/>
          <w:color w:val="333333"/>
          <w:sz w:val="15"/>
          <w:szCs w:val="15"/>
        </w:rPr>
      </w:pPr>
      <w:r>
        <w:rPr>
          <w:rStyle w:val="Pogrubienie"/>
          <w:rFonts w:ascii="Arial" w:hAnsi="Arial" w:cs="Arial"/>
          <w:color w:val="333333"/>
          <w:sz w:val="15"/>
          <w:szCs w:val="15"/>
        </w:rPr>
        <w:t>Priorytetowe zadania publiczne</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Style w:val="Pogrubienie"/>
          <w:rFonts w:ascii="Arial" w:hAnsi="Arial" w:cs="Arial"/>
          <w:color w:val="333333"/>
          <w:sz w:val="15"/>
          <w:szCs w:val="15"/>
        </w:rPr>
        <w:t>§ 9. </w:t>
      </w:r>
      <w:r>
        <w:rPr>
          <w:rFonts w:ascii="Arial" w:hAnsi="Arial" w:cs="Arial"/>
          <w:color w:val="333333"/>
          <w:sz w:val="15"/>
          <w:szCs w:val="15"/>
        </w:rPr>
        <w:t>1. Przedmiotem współpracy Gminy z organizacjami jest realizacja zadań publicznych,</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o którym mowa w art. 4 ust. 1 ustawy.</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2. Priorytetowo będą traktowane działania dotyczące:</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a) wspierania i upowszechniania kultury fizycznej,</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b) osób niepełnosprawnych,</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c) pomocy społecznej,</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d) podtrzymywania tradycji narodowej, pielęgnowania polskości oraz rozwoju świadomości narodowej, obywatelskiej i kulturowej,</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e) kultury, sztuki, ochrony dóbr kultury i dziedzictwa narodowego,</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f) ratownictwa i ochrony ludności.</w:t>
      </w:r>
    </w:p>
    <w:p w:rsidR="00000B75" w:rsidRDefault="00000B75" w:rsidP="00000B75">
      <w:pPr>
        <w:pStyle w:val="NormalnyWeb"/>
        <w:shd w:val="clear" w:color="auto" w:fill="FFFFFF"/>
        <w:spacing w:before="0" w:beforeAutospacing="0" w:after="115" w:afterAutospacing="0" w:line="240" w:lineRule="atLeast"/>
        <w:jc w:val="center"/>
        <w:rPr>
          <w:rFonts w:ascii="Arial" w:hAnsi="Arial" w:cs="Arial"/>
          <w:color w:val="333333"/>
          <w:sz w:val="15"/>
          <w:szCs w:val="15"/>
        </w:rPr>
      </w:pPr>
      <w:r>
        <w:rPr>
          <w:rStyle w:val="Pogrubienie"/>
          <w:rFonts w:ascii="Arial" w:hAnsi="Arial" w:cs="Arial"/>
          <w:color w:val="333333"/>
          <w:sz w:val="15"/>
          <w:szCs w:val="15"/>
        </w:rPr>
        <w:t>Okres realizacji Programu</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Style w:val="Pogrubienie"/>
          <w:rFonts w:ascii="Arial" w:hAnsi="Arial" w:cs="Arial"/>
          <w:color w:val="333333"/>
          <w:sz w:val="15"/>
          <w:szCs w:val="15"/>
        </w:rPr>
        <w:lastRenderedPageBreak/>
        <w:t>§ 10.</w:t>
      </w:r>
      <w:r>
        <w:rPr>
          <w:rFonts w:ascii="Arial" w:hAnsi="Arial" w:cs="Arial"/>
          <w:color w:val="333333"/>
          <w:sz w:val="15"/>
          <w:szCs w:val="15"/>
        </w:rPr>
        <w:t> Program współpracy Gminy Bielice z organizacjami pozarządowymi oraz podmiotami wymienionymi w art. 3 ust. ustawy o działalności pożytku publicznego i o wolontariacie na rok 2016” obowiązuje od 1 stycznia 2016 do 31 grudnia 2016 roku.</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p>
    <w:p w:rsidR="00000B75" w:rsidRDefault="00000B75" w:rsidP="00000B75">
      <w:pPr>
        <w:pStyle w:val="NormalnyWeb"/>
        <w:shd w:val="clear" w:color="auto" w:fill="FFFFFF"/>
        <w:spacing w:before="0" w:beforeAutospacing="0" w:after="115" w:afterAutospacing="0" w:line="240" w:lineRule="atLeast"/>
        <w:jc w:val="center"/>
        <w:rPr>
          <w:rFonts w:ascii="Arial" w:hAnsi="Arial" w:cs="Arial"/>
          <w:color w:val="333333"/>
          <w:sz w:val="15"/>
          <w:szCs w:val="15"/>
        </w:rPr>
      </w:pPr>
      <w:r>
        <w:rPr>
          <w:rStyle w:val="Pogrubienie"/>
          <w:rFonts w:ascii="Arial" w:hAnsi="Arial" w:cs="Arial"/>
          <w:color w:val="333333"/>
          <w:sz w:val="15"/>
          <w:szCs w:val="15"/>
        </w:rPr>
        <w:t>Wysokość środków przeznaczonych na realizację Programu</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 </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Style w:val="Pogrubienie"/>
          <w:rFonts w:ascii="Arial" w:hAnsi="Arial" w:cs="Arial"/>
          <w:color w:val="333333"/>
          <w:sz w:val="15"/>
          <w:szCs w:val="15"/>
        </w:rPr>
        <w:t>§ 11. </w:t>
      </w:r>
      <w:r>
        <w:rPr>
          <w:rFonts w:ascii="Arial" w:hAnsi="Arial" w:cs="Arial"/>
          <w:color w:val="333333"/>
          <w:sz w:val="15"/>
          <w:szCs w:val="15"/>
        </w:rPr>
        <w:t>Wysokość środków na realizację Programu zaplanowano na kwotę 3000 zł. Kwota ta została zaplanowana w budżecie Gminy Bielice na rok 2016.</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Program finansowany będzie ze środków budżetu Gminy Bielice, która na jego realizację w 2016 roku przeznaczy środki finansowe w wysokości określonej uchwałą budżetową.</w:t>
      </w:r>
    </w:p>
    <w:p w:rsidR="00000B75" w:rsidRDefault="00000B75" w:rsidP="00000B75">
      <w:pPr>
        <w:pStyle w:val="NormalnyWeb"/>
        <w:shd w:val="clear" w:color="auto" w:fill="FFFFFF"/>
        <w:spacing w:before="0" w:beforeAutospacing="0" w:after="115" w:afterAutospacing="0" w:line="240" w:lineRule="atLeast"/>
        <w:jc w:val="center"/>
        <w:rPr>
          <w:rFonts w:ascii="Arial" w:hAnsi="Arial" w:cs="Arial"/>
          <w:color w:val="333333"/>
          <w:sz w:val="15"/>
          <w:szCs w:val="15"/>
        </w:rPr>
      </w:pPr>
      <w:r>
        <w:rPr>
          <w:rStyle w:val="Pogrubienie"/>
          <w:rFonts w:ascii="Arial" w:hAnsi="Arial" w:cs="Arial"/>
          <w:color w:val="333333"/>
          <w:sz w:val="15"/>
          <w:szCs w:val="15"/>
        </w:rPr>
        <w:t>Sposób realizacji programu</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Style w:val="Pogrubienie"/>
          <w:rFonts w:ascii="Arial" w:hAnsi="Arial" w:cs="Arial"/>
          <w:color w:val="333333"/>
          <w:sz w:val="15"/>
          <w:szCs w:val="15"/>
        </w:rPr>
        <w:t>§ 12.</w:t>
      </w:r>
      <w:r>
        <w:rPr>
          <w:rStyle w:val="apple-converted-space"/>
          <w:rFonts w:ascii="Arial" w:hAnsi="Arial" w:cs="Arial"/>
          <w:color w:val="333333"/>
          <w:sz w:val="15"/>
          <w:szCs w:val="15"/>
        </w:rPr>
        <w:t> </w:t>
      </w:r>
      <w:r>
        <w:rPr>
          <w:rFonts w:ascii="Arial" w:hAnsi="Arial" w:cs="Arial"/>
          <w:color w:val="333333"/>
          <w:sz w:val="15"/>
          <w:szCs w:val="15"/>
        </w:rPr>
        <w:t>1. Zlecanie Organizacjom realizacji zadań publicznych odbywa się na podstawie otwartych konkursów ofert, ogłaszanych przez Wójta Gminy na zasadach określonych w ustawie.</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2. Na stronie internetowej Gminy Bielice (www.bielice.pl) jest prowadzony i aktualizowany serwis dotyczący Organizacji, w szczególności dotyczący:</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1) zadań publicznych, które będą realizowane w danym roku wraz z podaniem wysokości środków finansowych przeznaczanych z budżetu Gminy na realizację tych zadań;</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2) ogłaszanych konkursów ofert na realizację zadań publicznych i ich rozstrzygnięć.</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3. Prowadzona jest, aktualizowana i udostępniana baza danych o Organizacjach realizujących zadania publiczne oraz rejestr Organizacji, które otrzymały dofinansowanie realizacji zadań publicznych z budżetu Gminy.</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4. Szczegółowy sposób konsultowania z Organizacjami projektów aktów prawa miejscowego w dziedzinach dotyczących działalności statutowej tych organizacji.</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5. Zlecanie Organizacjom realizacji zadań z pominięciem otwartego konkursu ofert odbywa się na zasadach określonych w ustawie.</w:t>
      </w:r>
    </w:p>
    <w:p w:rsidR="00000B75" w:rsidRDefault="00000B75" w:rsidP="00000B75">
      <w:pPr>
        <w:pStyle w:val="NormalnyWeb"/>
        <w:shd w:val="clear" w:color="auto" w:fill="FFFFFF"/>
        <w:spacing w:before="0" w:beforeAutospacing="0" w:after="115" w:afterAutospacing="0" w:line="240" w:lineRule="atLeast"/>
        <w:jc w:val="center"/>
        <w:rPr>
          <w:rFonts w:ascii="Arial" w:hAnsi="Arial" w:cs="Arial"/>
          <w:color w:val="333333"/>
          <w:sz w:val="15"/>
          <w:szCs w:val="15"/>
        </w:rPr>
      </w:pPr>
      <w:r>
        <w:rPr>
          <w:rStyle w:val="Pogrubienie"/>
          <w:rFonts w:ascii="Arial" w:hAnsi="Arial" w:cs="Arial"/>
          <w:color w:val="333333"/>
          <w:sz w:val="15"/>
          <w:szCs w:val="15"/>
        </w:rPr>
        <w:t>Sposób oceny realizacji Programu</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Style w:val="Pogrubienie"/>
          <w:rFonts w:ascii="Arial" w:hAnsi="Arial" w:cs="Arial"/>
          <w:color w:val="333333"/>
          <w:sz w:val="15"/>
          <w:szCs w:val="15"/>
        </w:rPr>
        <w:t>§ 13. </w:t>
      </w:r>
      <w:r>
        <w:rPr>
          <w:rFonts w:ascii="Arial" w:hAnsi="Arial" w:cs="Arial"/>
          <w:color w:val="333333"/>
          <w:sz w:val="15"/>
          <w:szCs w:val="15"/>
        </w:rPr>
        <w:t>1.Bieżącym monitoringiem realizacji zadań programu zajmuje się osoba odpowiedzialna za współpracę z organizacjami pozarządowymi, upoważniona przez Wójta.</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2.Sprawozdanie z realizacji programu współpracy za rok 2016 Wójt przedstawia Radzie Gminy w terminie do 30 kwietnia 2017 roku.</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3. Sprawozdanie powinno zawierać następujące wskaźniki:</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1/ liczba otwartych konkursów ofert,</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2/ liczba ofert, które wpłynęły od organizacji,</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3/ liczba umów zawartych z organizacjami na realizację zadania publicznego,</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4/ liczba umów, które nie zostały zrealizowane,</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5/ liczba umów zawartych w formie wsparcia i w formie powierzenia,</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6/ wysokość środków finansowych przekazanych z budżetu gminy na realizację zadań publicznych przez organizacje,</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7/ liczba obszarów zadaniowych,</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8/ liczba beneficjentów realizowanych zadań,</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9/ wysokość budżetowych środków finansowych przeznaczonych na realizację Programu.</w:t>
      </w:r>
    </w:p>
    <w:p w:rsidR="00000B75" w:rsidRDefault="00000B75" w:rsidP="00000B75">
      <w:pPr>
        <w:pStyle w:val="NormalnyWeb"/>
        <w:shd w:val="clear" w:color="auto" w:fill="FFFFFF"/>
        <w:spacing w:before="0" w:beforeAutospacing="0" w:after="115" w:afterAutospacing="0" w:line="240" w:lineRule="atLeast"/>
        <w:jc w:val="center"/>
        <w:rPr>
          <w:rFonts w:ascii="Arial" w:hAnsi="Arial" w:cs="Arial"/>
          <w:color w:val="333333"/>
          <w:sz w:val="15"/>
          <w:szCs w:val="15"/>
        </w:rPr>
      </w:pPr>
      <w:r>
        <w:rPr>
          <w:rStyle w:val="Pogrubienie"/>
          <w:rFonts w:ascii="Arial" w:hAnsi="Arial" w:cs="Arial"/>
          <w:color w:val="333333"/>
          <w:sz w:val="15"/>
          <w:szCs w:val="15"/>
        </w:rPr>
        <w:t>Informacje o sposobie tworzenia programu oraz przebiegu konsultacji</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Sposób tworzenia Programu oraz przebiegu konsultacji Program współpracy z organizacjami pozarządowymi oraz innymi podmiotami prowadzącymi działalność pożytku publicznego na każdy rok budżetowy tworzony jest na bazie projektu, który jest konsultowany z organizacjami pozarządowymi i podmiotami wymienionymi w art. 3 ust. 3 ustawy o działalności pożytku publicznego i o wolontariacie funkcjonującymi na terenie Gminy.</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 xml:space="preserve">Projekt programu zamieszczony był w </w:t>
      </w:r>
      <w:proofErr w:type="spellStart"/>
      <w:r>
        <w:rPr>
          <w:rFonts w:ascii="Arial" w:hAnsi="Arial" w:cs="Arial"/>
          <w:color w:val="333333"/>
          <w:sz w:val="15"/>
          <w:szCs w:val="15"/>
        </w:rPr>
        <w:t>BIP-ie</w:t>
      </w:r>
      <w:proofErr w:type="spellEnd"/>
      <w:r>
        <w:rPr>
          <w:rFonts w:ascii="Arial" w:hAnsi="Arial" w:cs="Arial"/>
          <w:color w:val="333333"/>
          <w:sz w:val="15"/>
          <w:szCs w:val="15"/>
        </w:rPr>
        <w:t>, na tablicy ogłoszeń w siedzibie urzędu gminy oraz był udostępniony do wglądu na stanowisku pracy pracownika merytorycznego wskazanego przez Wójta.</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lastRenderedPageBreak/>
        <w:t> </w:t>
      </w:r>
    </w:p>
    <w:p w:rsidR="00000B75" w:rsidRDefault="00000B75" w:rsidP="00000B75">
      <w:pPr>
        <w:pStyle w:val="NormalnyWeb"/>
        <w:shd w:val="clear" w:color="auto" w:fill="FFFFFF"/>
        <w:spacing w:before="0" w:beforeAutospacing="0" w:after="115" w:afterAutospacing="0" w:line="240" w:lineRule="atLeast"/>
        <w:jc w:val="center"/>
        <w:rPr>
          <w:rFonts w:ascii="Arial" w:hAnsi="Arial" w:cs="Arial"/>
          <w:color w:val="333333"/>
          <w:sz w:val="15"/>
          <w:szCs w:val="15"/>
        </w:rPr>
      </w:pPr>
      <w:r>
        <w:rPr>
          <w:rStyle w:val="Pogrubienie"/>
          <w:rFonts w:ascii="Arial" w:hAnsi="Arial" w:cs="Arial"/>
          <w:color w:val="333333"/>
          <w:sz w:val="15"/>
          <w:szCs w:val="15"/>
        </w:rPr>
        <w:t>Tryb powoływania i zasady działania komisji konkursowych do opiniowania</w:t>
      </w:r>
    </w:p>
    <w:p w:rsidR="00000B75" w:rsidRDefault="00000B75" w:rsidP="00000B75">
      <w:pPr>
        <w:pStyle w:val="NormalnyWeb"/>
        <w:shd w:val="clear" w:color="auto" w:fill="FFFFFF"/>
        <w:spacing w:before="0" w:beforeAutospacing="0" w:after="115" w:afterAutospacing="0" w:line="240" w:lineRule="atLeast"/>
        <w:jc w:val="center"/>
        <w:rPr>
          <w:rFonts w:ascii="Arial" w:hAnsi="Arial" w:cs="Arial"/>
          <w:color w:val="333333"/>
          <w:sz w:val="15"/>
          <w:szCs w:val="15"/>
        </w:rPr>
      </w:pPr>
      <w:r>
        <w:rPr>
          <w:rStyle w:val="Pogrubienie"/>
          <w:rFonts w:ascii="Arial" w:hAnsi="Arial" w:cs="Arial"/>
          <w:color w:val="333333"/>
          <w:sz w:val="15"/>
          <w:szCs w:val="15"/>
        </w:rPr>
        <w:t>ofert w otwartym konkursie ofert</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 </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Style w:val="Pogrubienie"/>
          <w:rFonts w:ascii="Arial" w:hAnsi="Arial" w:cs="Arial"/>
          <w:color w:val="333333"/>
          <w:sz w:val="15"/>
          <w:szCs w:val="15"/>
        </w:rPr>
        <w:t>§ 14</w:t>
      </w:r>
      <w:r>
        <w:rPr>
          <w:rFonts w:ascii="Arial" w:hAnsi="Arial" w:cs="Arial"/>
          <w:color w:val="333333"/>
          <w:sz w:val="15"/>
          <w:szCs w:val="15"/>
        </w:rPr>
        <w:t>. 1.Komisje konkursowe powoływane są w celu opiniowania ofert w otwartych konkursach ofert.</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2.Wójt każdorazowo po ogłoszeniu otwartego konkursu ofert na realizację zadań publicznych powołuje w drodze zarządzenia komisję konkursową do oceny złożonych ofert.</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3.W skład komisji konkursowej wchodzą pracownicy Urzędu Gminy Bielice, osoby reprezentujące organizacje pozarządowe lub podmioty wymienione w art. 3 ust. 3, z wyłączeniem osób reprezentujących organizacje pozarządowe lub podmioty wymienione w art. 3 ust 3 biorące udział w konkursie.</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4.W pracach komisji konkursowej mogą uczestniczyć także, z głosem doradczym, osoby posiadające specjalistyczną wiedzę w dziedzinie obejmującej zakres zadań publicznych, których konkurs dotyczy.</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5.W ocenie oferty złożonej w konkursie nie może brać udział osoba, której powiązania ze składającym ją podmiotem mogą budzić zastrzeżenia co do jej bezstronności.</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6.Komisja wypracowuje stanowisko, po zebraniu indywidualnych opinii wobec wszystkich ofert i przedstawia je w formie listy ocenionych projektów wraz z proponowaną kwotą dotacji.</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7.Za uczestnictwo w pracach Komisji jej członkowie nie otrzymują wynagrodzenia.</w:t>
      </w:r>
    </w:p>
    <w:p w:rsidR="00000B75" w:rsidRDefault="00000B75" w:rsidP="00000B75">
      <w:pPr>
        <w:pStyle w:val="NormalnyWeb"/>
        <w:shd w:val="clear" w:color="auto" w:fill="FFFFFF"/>
        <w:spacing w:before="0" w:beforeAutospacing="0" w:after="115" w:afterAutospacing="0" w:line="240" w:lineRule="atLeast"/>
        <w:rPr>
          <w:rFonts w:ascii="Arial" w:hAnsi="Arial" w:cs="Arial"/>
          <w:color w:val="333333"/>
          <w:sz w:val="15"/>
          <w:szCs w:val="15"/>
        </w:rPr>
      </w:pPr>
      <w:r>
        <w:rPr>
          <w:rFonts w:ascii="Arial" w:hAnsi="Arial" w:cs="Arial"/>
          <w:color w:val="333333"/>
          <w:sz w:val="15"/>
          <w:szCs w:val="15"/>
        </w:rPr>
        <w:t>8.Ostatecznego wyboru najkorzystniejszych ofert wraz z decyzją o wysokości kwoty przyznanej dotacji dokonuje Wójt lub osoba przez niego upoważniona.</w:t>
      </w:r>
    </w:p>
    <w:p w:rsidR="00D07E5D" w:rsidRPr="00185597" w:rsidRDefault="00D07E5D" w:rsidP="00D07E5D">
      <w:pPr>
        <w:shd w:val="clear" w:color="auto" w:fill="FFFFFF"/>
        <w:spacing w:line="312" w:lineRule="atLeast"/>
        <w:rPr>
          <w:rFonts w:ascii="Times New Roman" w:hAnsi="Times New Roman"/>
          <w:color w:val="333333"/>
          <w:szCs w:val="20"/>
        </w:rPr>
      </w:pPr>
    </w:p>
    <w:sectPr w:rsidR="00D07E5D" w:rsidRPr="00185597" w:rsidSect="00D07E5D">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821" w:rsidRDefault="00696821" w:rsidP="006F7CD3">
      <w:r>
        <w:separator/>
      </w:r>
    </w:p>
  </w:endnote>
  <w:endnote w:type="continuationSeparator" w:id="0">
    <w:p w:rsidR="00696821" w:rsidRDefault="00696821" w:rsidP="006F7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821" w:rsidRDefault="00696821" w:rsidP="006F7CD3">
      <w:r>
        <w:separator/>
      </w:r>
    </w:p>
  </w:footnote>
  <w:footnote w:type="continuationSeparator" w:id="0">
    <w:p w:rsidR="00696821" w:rsidRDefault="00696821" w:rsidP="006F7C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11699"/>
    <w:multiLevelType w:val="multilevel"/>
    <w:tmpl w:val="5D5E390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9A1B50"/>
    <w:multiLevelType w:val="multilevel"/>
    <w:tmpl w:val="02EA35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07E5D"/>
    <w:rsid w:val="00000B75"/>
    <w:rsid w:val="00185597"/>
    <w:rsid w:val="00232084"/>
    <w:rsid w:val="003A093D"/>
    <w:rsid w:val="00513D6A"/>
    <w:rsid w:val="00696821"/>
    <w:rsid w:val="006F7CD3"/>
    <w:rsid w:val="00A51322"/>
    <w:rsid w:val="00AF235D"/>
    <w:rsid w:val="00BF68C5"/>
    <w:rsid w:val="00C050FE"/>
    <w:rsid w:val="00C22014"/>
    <w:rsid w:val="00CA157D"/>
    <w:rsid w:val="00D07E5D"/>
    <w:rsid w:val="00D16C7F"/>
    <w:rsid w:val="00E02B39"/>
    <w:rsid w:val="00FA30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50FE"/>
    <w:rPr>
      <w:rFonts w:ascii="Tahoma" w:hAnsi="Tahoma"/>
      <w:szCs w:val="24"/>
      <w:lang w:eastAsia="pl-PL"/>
    </w:rPr>
  </w:style>
  <w:style w:type="paragraph" w:styleId="Nagwek1">
    <w:name w:val="heading 1"/>
    <w:basedOn w:val="Normalny"/>
    <w:next w:val="Normalny"/>
    <w:link w:val="Nagwek1Znak"/>
    <w:qFormat/>
    <w:rsid w:val="00C050FE"/>
    <w:pPr>
      <w:keepNext/>
      <w:outlineLvl w:val="0"/>
    </w:pPr>
    <w:rPr>
      <w:b/>
      <w:bCs/>
    </w:rPr>
  </w:style>
  <w:style w:type="paragraph" w:styleId="Nagwek2">
    <w:name w:val="heading 2"/>
    <w:basedOn w:val="Normalny"/>
    <w:next w:val="Normalny"/>
    <w:link w:val="Nagwek2Znak"/>
    <w:qFormat/>
    <w:rsid w:val="00C050FE"/>
    <w:pPr>
      <w:keepNext/>
      <w:outlineLvl w:val="1"/>
    </w:pPr>
    <w:rPr>
      <w:rFonts w:ascii="Times New Roman" w:hAnsi="Times New Roman"/>
      <w:b/>
      <w:bCs/>
      <w:sz w:val="22"/>
    </w:rPr>
  </w:style>
  <w:style w:type="paragraph" w:styleId="Nagwek3">
    <w:name w:val="heading 3"/>
    <w:basedOn w:val="Normalny"/>
    <w:next w:val="Normalny"/>
    <w:link w:val="Nagwek3Znak"/>
    <w:qFormat/>
    <w:rsid w:val="00C050FE"/>
    <w:pPr>
      <w:keepNext/>
      <w:jc w:val="both"/>
      <w:outlineLvl w:val="2"/>
    </w:pPr>
    <w:rPr>
      <w:rFonts w:ascii="Times New Roman" w:hAnsi="Times New Roman"/>
      <w:b/>
      <w:bCs/>
      <w:i/>
      <w:iCs/>
      <w:color w:val="008000"/>
      <w:sz w:val="28"/>
    </w:rPr>
  </w:style>
  <w:style w:type="paragraph" w:styleId="Nagwek4">
    <w:name w:val="heading 4"/>
    <w:basedOn w:val="Normalny"/>
    <w:next w:val="Normalny"/>
    <w:link w:val="Nagwek4Znak"/>
    <w:qFormat/>
    <w:rsid w:val="00C050FE"/>
    <w:pPr>
      <w:keepNext/>
      <w:jc w:val="both"/>
      <w:outlineLvl w:val="3"/>
    </w:pPr>
    <w:rPr>
      <w:rFonts w:ascii="Times New Roman" w:hAnsi="Times New Roman"/>
      <w:b/>
      <w:bCs/>
      <w:i/>
      <w:iCs/>
    </w:rPr>
  </w:style>
  <w:style w:type="paragraph" w:styleId="Nagwek5">
    <w:name w:val="heading 5"/>
    <w:basedOn w:val="Normalny"/>
    <w:next w:val="Normalny"/>
    <w:link w:val="Nagwek5Znak"/>
    <w:qFormat/>
    <w:rsid w:val="00C050FE"/>
    <w:pPr>
      <w:keepNext/>
      <w:jc w:val="center"/>
      <w:outlineLvl w:val="4"/>
    </w:pPr>
    <w:rPr>
      <w:b/>
      <w:bCs/>
      <w:i/>
      <w:iCs/>
    </w:rPr>
  </w:style>
  <w:style w:type="paragraph" w:styleId="Nagwek6">
    <w:name w:val="heading 6"/>
    <w:basedOn w:val="Normalny"/>
    <w:next w:val="Normalny"/>
    <w:link w:val="Nagwek6Znak"/>
    <w:qFormat/>
    <w:rsid w:val="00C050FE"/>
    <w:pPr>
      <w:keepNext/>
      <w:jc w:val="center"/>
      <w:outlineLvl w:val="5"/>
    </w:pPr>
    <w:rPr>
      <w:i/>
      <w:iCs/>
    </w:rPr>
  </w:style>
  <w:style w:type="paragraph" w:styleId="Nagwek7">
    <w:name w:val="heading 7"/>
    <w:basedOn w:val="Normalny"/>
    <w:next w:val="Normalny"/>
    <w:link w:val="Nagwek7Znak"/>
    <w:qFormat/>
    <w:rsid w:val="00C050FE"/>
    <w:pPr>
      <w:keepNext/>
      <w:jc w:val="center"/>
      <w:outlineLvl w:val="6"/>
    </w:pPr>
    <w:rPr>
      <w:rFonts w:cs="Tahoma"/>
      <w:b/>
      <w:bCs/>
    </w:rPr>
  </w:style>
  <w:style w:type="paragraph" w:styleId="Nagwek8">
    <w:name w:val="heading 8"/>
    <w:basedOn w:val="Normalny"/>
    <w:next w:val="Normalny"/>
    <w:link w:val="Nagwek8Znak"/>
    <w:qFormat/>
    <w:rsid w:val="00C050FE"/>
    <w:pPr>
      <w:keepNext/>
      <w:jc w:val="center"/>
      <w:outlineLvl w:val="7"/>
    </w:pPr>
    <w:rPr>
      <w:rFonts w:cs="Tahoma"/>
      <w:b/>
      <w:bCs/>
      <w:color w:val="0000FF"/>
    </w:rPr>
  </w:style>
  <w:style w:type="paragraph" w:styleId="Nagwek9">
    <w:name w:val="heading 9"/>
    <w:basedOn w:val="Normalny"/>
    <w:next w:val="Normalny"/>
    <w:link w:val="Nagwek9Znak"/>
    <w:qFormat/>
    <w:rsid w:val="00C050FE"/>
    <w:pPr>
      <w:keepNext/>
      <w:jc w:val="center"/>
      <w:outlineLvl w:val="8"/>
    </w:pPr>
    <w:rPr>
      <w:b/>
      <w:bCs/>
      <w:color w:val="008000"/>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0FE"/>
    <w:rPr>
      <w:rFonts w:ascii="Tahoma" w:hAnsi="Tahoma"/>
      <w:b/>
      <w:bCs/>
      <w:szCs w:val="24"/>
      <w:lang w:eastAsia="pl-PL"/>
    </w:rPr>
  </w:style>
  <w:style w:type="character" w:customStyle="1" w:styleId="Nagwek2Znak">
    <w:name w:val="Nagłówek 2 Znak"/>
    <w:basedOn w:val="Domylnaczcionkaakapitu"/>
    <w:link w:val="Nagwek2"/>
    <w:rsid w:val="00C050FE"/>
    <w:rPr>
      <w:b/>
      <w:bCs/>
      <w:sz w:val="22"/>
      <w:szCs w:val="24"/>
      <w:lang w:eastAsia="pl-PL"/>
    </w:rPr>
  </w:style>
  <w:style w:type="character" w:customStyle="1" w:styleId="Nagwek3Znak">
    <w:name w:val="Nagłówek 3 Znak"/>
    <w:basedOn w:val="Domylnaczcionkaakapitu"/>
    <w:link w:val="Nagwek3"/>
    <w:rsid w:val="00C050FE"/>
    <w:rPr>
      <w:b/>
      <w:bCs/>
      <w:i/>
      <w:iCs/>
      <w:color w:val="008000"/>
      <w:sz w:val="28"/>
      <w:szCs w:val="24"/>
      <w:lang w:eastAsia="pl-PL"/>
    </w:rPr>
  </w:style>
  <w:style w:type="character" w:customStyle="1" w:styleId="Nagwek4Znak">
    <w:name w:val="Nagłówek 4 Znak"/>
    <w:basedOn w:val="Domylnaczcionkaakapitu"/>
    <w:link w:val="Nagwek4"/>
    <w:rsid w:val="00C050FE"/>
    <w:rPr>
      <w:b/>
      <w:bCs/>
      <w:i/>
      <w:iCs/>
      <w:szCs w:val="24"/>
      <w:lang w:eastAsia="pl-PL"/>
    </w:rPr>
  </w:style>
  <w:style w:type="character" w:customStyle="1" w:styleId="Nagwek5Znak">
    <w:name w:val="Nagłówek 5 Znak"/>
    <w:basedOn w:val="Domylnaczcionkaakapitu"/>
    <w:link w:val="Nagwek5"/>
    <w:rsid w:val="00C050FE"/>
    <w:rPr>
      <w:rFonts w:ascii="Tahoma" w:hAnsi="Tahoma"/>
      <w:b/>
      <w:bCs/>
      <w:i/>
      <w:iCs/>
      <w:szCs w:val="24"/>
      <w:lang w:eastAsia="pl-PL"/>
    </w:rPr>
  </w:style>
  <w:style w:type="character" w:customStyle="1" w:styleId="Nagwek6Znak">
    <w:name w:val="Nagłówek 6 Znak"/>
    <w:basedOn w:val="Domylnaczcionkaakapitu"/>
    <w:link w:val="Nagwek6"/>
    <w:rsid w:val="00C050FE"/>
    <w:rPr>
      <w:rFonts w:ascii="Tahoma" w:hAnsi="Tahoma"/>
      <w:i/>
      <w:iCs/>
      <w:szCs w:val="24"/>
      <w:lang w:eastAsia="pl-PL"/>
    </w:rPr>
  </w:style>
  <w:style w:type="character" w:customStyle="1" w:styleId="Nagwek7Znak">
    <w:name w:val="Nagłówek 7 Znak"/>
    <w:basedOn w:val="Domylnaczcionkaakapitu"/>
    <w:link w:val="Nagwek7"/>
    <w:rsid w:val="00C050FE"/>
    <w:rPr>
      <w:rFonts w:ascii="Tahoma" w:hAnsi="Tahoma" w:cs="Tahoma"/>
      <w:b/>
      <w:bCs/>
      <w:szCs w:val="24"/>
      <w:lang w:eastAsia="pl-PL"/>
    </w:rPr>
  </w:style>
  <w:style w:type="character" w:customStyle="1" w:styleId="Nagwek8Znak">
    <w:name w:val="Nagłówek 8 Znak"/>
    <w:basedOn w:val="Domylnaczcionkaakapitu"/>
    <w:link w:val="Nagwek8"/>
    <w:rsid w:val="00C050FE"/>
    <w:rPr>
      <w:rFonts w:ascii="Tahoma" w:hAnsi="Tahoma" w:cs="Tahoma"/>
      <w:b/>
      <w:bCs/>
      <w:color w:val="0000FF"/>
      <w:szCs w:val="24"/>
      <w:lang w:eastAsia="pl-PL"/>
    </w:rPr>
  </w:style>
  <w:style w:type="character" w:customStyle="1" w:styleId="Nagwek9Znak">
    <w:name w:val="Nagłówek 9 Znak"/>
    <w:basedOn w:val="Domylnaczcionkaakapitu"/>
    <w:link w:val="Nagwek9"/>
    <w:rsid w:val="00C050FE"/>
    <w:rPr>
      <w:rFonts w:ascii="Tahoma" w:hAnsi="Tahoma"/>
      <w:b/>
      <w:bCs/>
      <w:color w:val="008000"/>
      <w:sz w:val="40"/>
      <w:szCs w:val="24"/>
      <w:lang w:eastAsia="pl-PL"/>
    </w:rPr>
  </w:style>
  <w:style w:type="paragraph" w:styleId="Tytu">
    <w:name w:val="Title"/>
    <w:basedOn w:val="Normalny"/>
    <w:link w:val="TytuZnak"/>
    <w:qFormat/>
    <w:rsid w:val="00C050FE"/>
    <w:pPr>
      <w:jc w:val="center"/>
    </w:pPr>
    <w:rPr>
      <w:rFonts w:ascii="Times New Roman" w:hAnsi="Times New Roman"/>
      <w:b/>
      <w:bCs/>
      <w:i/>
      <w:iCs/>
      <w:color w:val="FF0000"/>
      <w:sz w:val="28"/>
    </w:rPr>
  </w:style>
  <w:style w:type="character" w:customStyle="1" w:styleId="TytuZnak">
    <w:name w:val="Tytuł Znak"/>
    <w:basedOn w:val="Domylnaczcionkaakapitu"/>
    <w:link w:val="Tytu"/>
    <w:rsid w:val="00C050FE"/>
    <w:rPr>
      <w:b/>
      <w:bCs/>
      <w:i/>
      <w:iCs/>
      <w:color w:val="FF0000"/>
      <w:sz w:val="28"/>
      <w:szCs w:val="24"/>
      <w:lang w:eastAsia="pl-PL"/>
    </w:rPr>
  </w:style>
  <w:style w:type="paragraph" w:styleId="NormalnyWeb">
    <w:name w:val="Normal (Web)"/>
    <w:basedOn w:val="Normalny"/>
    <w:uiPriority w:val="99"/>
    <w:semiHidden/>
    <w:unhideWhenUsed/>
    <w:rsid w:val="00D07E5D"/>
    <w:pPr>
      <w:spacing w:before="100" w:beforeAutospacing="1" w:after="100" w:afterAutospacing="1"/>
    </w:pPr>
    <w:rPr>
      <w:rFonts w:ascii="Times New Roman" w:hAnsi="Times New Roman"/>
      <w:sz w:val="24"/>
    </w:rPr>
  </w:style>
  <w:style w:type="character" w:styleId="Pogrubienie">
    <w:name w:val="Strong"/>
    <w:basedOn w:val="Domylnaczcionkaakapitu"/>
    <w:uiPriority w:val="22"/>
    <w:qFormat/>
    <w:rsid w:val="00D07E5D"/>
    <w:rPr>
      <w:b/>
      <w:bCs/>
    </w:rPr>
  </w:style>
  <w:style w:type="paragraph" w:styleId="Nagwek">
    <w:name w:val="header"/>
    <w:basedOn w:val="Normalny"/>
    <w:link w:val="NagwekZnak"/>
    <w:uiPriority w:val="99"/>
    <w:unhideWhenUsed/>
    <w:rsid w:val="006F7CD3"/>
    <w:pPr>
      <w:tabs>
        <w:tab w:val="center" w:pos="4536"/>
        <w:tab w:val="right" w:pos="9072"/>
      </w:tabs>
    </w:pPr>
  </w:style>
  <w:style w:type="character" w:customStyle="1" w:styleId="NagwekZnak">
    <w:name w:val="Nagłówek Znak"/>
    <w:basedOn w:val="Domylnaczcionkaakapitu"/>
    <w:link w:val="Nagwek"/>
    <w:uiPriority w:val="99"/>
    <w:rsid w:val="006F7CD3"/>
    <w:rPr>
      <w:rFonts w:ascii="Tahoma" w:hAnsi="Tahoma"/>
      <w:szCs w:val="24"/>
      <w:lang w:eastAsia="pl-PL"/>
    </w:rPr>
  </w:style>
  <w:style w:type="paragraph" w:styleId="Stopka">
    <w:name w:val="footer"/>
    <w:basedOn w:val="Normalny"/>
    <w:link w:val="StopkaZnak"/>
    <w:uiPriority w:val="99"/>
    <w:unhideWhenUsed/>
    <w:rsid w:val="006F7CD3"/>
    <w:pPr>
      <w:tabs>
        <w:tab w:val="center" w:pos="4536"/>
        <w:tab w:val="right" w:pos="9072"/>
      </w:tabs>
    </w:pPr>
  </w:style>
  <w:style w:type="character" w:customStyle="1" w:styleId="StopkaZnak">
    <w:name w:val="Stopka Znak"/>
    <w:basedOn w:val="Domylnaczcionkaakapitu"/>
    <w:link w:val="Stopka"/>
    <w:uiPriority w:val="99"/>
    <w:rsid w:val="006F7CD3"/>
    <w:rPr>
      <w:rFonts w:ascii="Tahoma" w:hAnsi="Tahoma"/>
      <w:szCs w:val="24"/>
      <w:lang w:eastAsia="pl-PL"/>
    </w:rPr>
  </w:style>
  <w:style w:type="paragraph" w:styleId="Tekstdymka">
    <w:name w:val="Balloon Text"/>
    <w:basedOn w:val="Normalny"/>
    <w:link w:val="TekstdymkaZnak"/>
    <w:uiPriority w:val="99"/>
    <w:semiHidden/>
    <w:unhideWhenUsed/>
    <w:rsid w:val="006F7CD3"/>
    <w:rPr>
      <w:rFonts w:cs="Tahoma"/>
      <w:sz w:val="16"/>
      <w:szCs w:val="16"/>
    </w:rPr>
  </w:style>
  <w:style w:type="character" w:customStyle="1" w:styleId="TekstdymkaZnak">
    <w:name w:val="Tekst dymka Znak"/>
    <w:basedOn w:val="Domylnaczcionkaakapitu"/>
    <w:link w:val="Tekstdymka"/>
    <w:uiPriority w:val="99"/>
    <w:semiHidden/>
    <w:rsid w:val="006F7CD3"/>
    <w:rPr>
      <w:rFonts w:ascii="Tahoma" w:hAnsi="Tahoma" w:cs="Tahoma"/>
      <w:sz w:val="16"/>
      <w:szCs w:val="16"/>
      <w:lang w:eastAsia="pl-PL"/>
    </w:rPr>
  </w:style>
  <w:style w:type="character" w:customStyle="1" w:styleId="apple-converted-space">
    <w:name w:val="apple-converted-space"/>
    <w:basedOn w:val="Domylnaczcionkaakapitu"/>
    <w:rsid w:val="00000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50FE"/>
    <w:rPr>
      <w:rFonts w:ascii="Tahoma" w:hAnsi="Tahoma"/>
      <w:szCs w:val="24"/>
      <w:lang w:eastAsia="pl-PL"/>
    </w:rPr>
  </w:style>
  <w:style w:type="paragraph" w:styleId="Nagwek1">
    <w:name w:val="heading 1"/>
    <w:basedOn w:val="Normalny"/>
    <w:next w:val="Normalny"/>
    <w:link w:val="Nagwek1Znak"/>
    <w:qFormat/>
    <w:rsid w:val="00C050FE"/>
    <w:pPr>
      <w:keepNext/>
      <w:outlineLvl w:val="0"/>
    </w:pPr>
    <w:rPr>
      <w:b/>
      <w:bCs/>
    </w:rPr>
  </w:style>
  <w:style w:type="paragraph" w:styleId="Nagwek2">
    <w:name w:val="heading 2"/>
    <w:basedOn w:val="Normalny"/>
    <w:next w:val="Normalny"/>
    <w:link w:val="Nagwek2Znak"/>
    <w:qFormat/>
    <w:rsid w:val="00C050FE"/>
    <w:pPr>
      <w:keepNext/>
      <w:outlineLvl w:val="1"/>
    </w:pPr>
    <w:rPr>
      <w:rFonts w:ascii="Times New Roman" w:hAnsi="Times New Roman"/>
      <w:b/>
      <w:bCs/>
      <w:sz w:val="22"/>
    </w:rPr>
  </w:style>
  <w:style w:type="paragraph" w:styleId="Nagwek3">
    <w:name w:val="heading 3"/>
    <w:basedOn w:val="Normalny"/>
    <w:next w:val="Normalny"/>
    <w:link w:val="Nagwek3Znak"/>
    <w:qFormat/>
    <w:rsid w:val="00C050FE"/>
    <w:pPr>
      <w:keepNext/>
      <w:jc w:val="both"/>
      <w:outlineLvl w:val="2"/>
    </w:pPr>
    <w:rPr>
      <w:rFonts w:ascii="Times New Roman" w:hAnsi="Times New Roman"/>
      <w:b/>
      <w:bCs/>
      <w:i/>
      <w:iCs/>
      <w:color w:val="008000"/>
      <w:sz w:val="28"/>
    </w:rPr>
  </w:style>
  <w:style w:type="paragraph" w:styleId="Nagwek4">
    <w:name w:val="heading 4"/>
    <w:basedOn w:val="Normalny"/>
    <w:next w:val="Normalny"/>
    <w:link w:val="Nagwek4Znak"/>
    <w:qFormat/>
    <w:rsid w:val="00C050FE"/>
    <w:pPr>
      <w:keepNext/>
      <w:jc w:val="both"/>
      <w:outlineLvl w:val="3"/>
    </w:pPr>
    <w:rPr>
      <w:rFonts w:ascii="Times New Roman" w:hAnsi="Times New Roman"/>
      <w:b/>
      <w:bCs/>
      <w:i/>
      <w:iCs/>
    </w:rPr>
  </w:style>
  <w:style w:type="paragraph" w:styleId="Nagwek5">
    <w:name w:val="heading 5"/>
    <w:basedOn w:val="Normalny"/>
    <w:next w:val="Normalny"/>
    <w:link w:val="Nagwek5Znak"/>
    <w:qFormat/>
    <w:rsid w:val="00C050FE"/>
    <w:pPr>
      <w:keepNext/>
      <w:jc w:val="center"/>
      <w:outlineLvl w:val="4"/>
    </w:pPr>
    <w:rPr>
      <w:b/>
      <w:bCs/>
      <w:i/>
      <w:iCs/>
    </w:rPr>
  </w:style>
  <w:style w:type="paragraph" w:styleId="Nagwek6">
    <w:name w:val="heading 6"/>
    <w:basedOn w:val="Normalny"/>
    <w:next w:val="Normalny"/>
    <w:link w:val="Nagwek6Znak"/>
    <w:qFormat/>
    <w:rsid w:val="00C050FE"/>
    <w:pPr>
      <w:keepNext/>
      <w:jc w:val="center"/>
      <w:outlineLvl w:val="5"/>
    </w:pPr>
    <w:rPr>
      <w:i/>
      <w:iCs/>
    </w:rPr>
  </w:style>
  <w:style w:type="paragraph" w:styleId="Nagwek7">
    <w:name w:val="heading 7"/>
    <w:basedOn w:val="Normalny"/>
    <w:next w:val="Normalny"/>
    <w:link w:val="Nagwek7Znak"/>
    <w:qFormat/>
    <w:rsid w:val="00C050FE"/>
    <w:pPr>
      <w:keepNext/>
      <w:jc w:val="center"/>
      <w:outlineLvl w:val="6"/>
    </w:pPr>
    <w:rPr>
      <w:rFonts w:cs="Tahoma"/>
      <w:b/>
      <w:bCs/>
    </w:rPr>
  </w:style>
  <w:style w:type="paragraph" w:styleId="Nagwek8">
    <w:name w:val="heading 8"/>
    <w:basedOn w:val="Normalny"/>
    <w:next w:val="Normalny"/>
    <w:link w:val="Nagwek8Znak"/>
    <w:qFormat/>
    <w:rsid w:val="00C050FE"/>
    <w:pPr>
      <w:keepNext/>
      <w:jc w:val="center"/>
      <w:outlineLvl w:val="7"/>
    </w:pPr>
    <w:rPr>
      <w:rFonts w:cs="Tahoma"/>
      <w:b/>
      <w:bCs/>
      <w:color w:val="0000FF"/>
    </w:rPr>
  </w:style>
  <w:style w:type="paragraph" w:styleId="Nagwek9">
    <w:name w:val="heading 9"/>
    <w:basedOn w:val="Normalny"/>
    <w:next w:val="Normalny"/>
    <w:link w:val="Nagwek9Znak"/>
    <w:qFormat/>
    <w:rsid w:val="00C050FE"/>
    <w:pPr>
      <w:keepNext/>
      <w:jc w:val="center"/>
      <w:outlineLvl w:val="8"/>
    </w:pPr>
    <w:rPr>
      <w:b/>
      <w:bCs/>
      <w:color w:val="008000"/>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50FE"/>
    <w:rPr>
      <w:rFonts w:ascii="Tahoma" w:hAnsi="Tahoma"/>
      <w:b/>
      <w:bCs/>
      <w:szCs w:val="24"/>
      <w:lang w:eastAsia="pl-PL"/>
    </w:rPr>
  </w:style>
  <w:style w:type="character" w:customStyle="1" w:styleId="Nagwek2Znak">
    <w:name w:val="Nagłówek 2 Znak"/>
    <w:basedOn w:val="Domylnaczcionkaakapitu"/>
    <w:link w:val="Nagwek2"/>
    <w:rsid w:val="00C050FE"/>
    <w:rPr>
      <w:b/>
      <w:bCs/>
      <w:sz w:val="22"/>
      <w:szCs w:val="24"/>
      <w:lang w:eastAsia="pl-PL"/>
    </w:rPr>
  </w:style>
  <w:style w:type="character" w:customStyle="1" w:styleId="Nagwek3Znak">
    <w:name w:val="Nagłówek 3 Znak"/>
    <w:basedOn w:val="Domylnaczcionkaakapitu"/>
    <w:link w:val="Nagwek3"/>
    <w:rsid w:val="00C050FE"/>
    <w:rPr>
      <w:b/>
      <w:bCs/>
      <w:i/>
      <w:iCs/>
      <w:color w:val="008000"/>
      <w:sz w:val="28"/>
      <w:szCs w:val="24"/>
      <w:lang w:eastAsia="pl-PL"/>
    </w:rPr>
  </w:style>
  <w:style w:type="character" w:customStyle="1" w:styleId="Nagwek4Znak">
    <w:name w:val="Nagłówek 4 Znak"/>
    <w:basedOn w:val="Domylnaczcionkaakapitu"/>
    <w:link w:val="Nagwek4"/>
    <w:rsid w:val="00C050FE"/>
    <w:rPr>
      <w:b/>
      <w:bCs/>
      <w:i/>
      <w:iCs/>
      <w:szCs w:val="24"/>
      <w:lang w:eastAsia="pl-PL"/>
    </w:rPr>
  </w:style>
  <w:style w:type="character" w:customStyle="1" w:styleId="Nagwek5Znak">
    <w:name w:val="Nagłówek 5 Znak"/>
    <w:basedOn w:val="Domylnaczcionkaakapitu"/>
    <w:link w:val="Nagwek5"/>
    <w:rsid w:val="00C050FE"/>
    <w:rPr>
      <w:rFonts w:ascii="Tahoma" w:hAnsi="Tahoma"/>
      <w:b/>
      <w:bCs/>
      <w:i/>
      <w:iCs/>
      <w:szCs w:val="24"/>
      <w:lang w:eastAsia="pl-PL"/>
    </w:rPr>
  </w:style>
  <w:style w:type="character" w:customStyle="1" w:styleId="Nagwek6Znak">
    <w:name w:val="Nagłówek 6 Znak"/>
    <w:basedOn w:val="Domylnaczcionkaakapitu"/>
    <w:link w:val="Nagwek6"/>
    <w:rsid w:val="00C050FE"/>
    <w:rPr>
      <w:rFonts w:ascii="Tahoma" w:hAnsi="Tahoma"/>
      <w:i/>
      <w:iCs/>
      <w:szCs w:val="24"/>
      <w:lang w:eastAsia="pl-PL"/>
    </w:rPr>
  </w:style>
  <w:style w:type="character" w:customStyle="1" w:styleId="Nagwek7Znak">
    <w:name w:val="Nagłówek 7 Znak"/>
    <w:basedOn w:val="Domylnaczcionkaakapitu"/>
    <w:link w:val="Nagwek7"/>
    <w:rsid w:val="00C050FE"/>
    <w:rPr>
      <w:rFonts w:ascii="Tahoma" w:hAnsi="Tahoma" w:cs="Tahoma"/>
      <w:b/>
      <w:bCs/>
      <w:szCs w:val="24"/>
      <w:lang w:eastAsia="pl-PL"/>
    </w:rPr>
  </w:style>
  <w:style w:type="character" w:customStyle="1" w:styleId="Nagwek8Znak">
    <w:name w:val="Nagłówek 8 Znak"/>
    <w:basedOn w:val="Domylnaczcionkaakapitu"/>
    <w:link w:val="Nagwek8"/>
    <w:rsid w:val="00C050FE"/>
    <w:rPr>
      <w:rFonts w:ascii="Tahoma" w:hAnsi="Tahoma" w:cs="Tahoma"/>
      <w:b/>
      <w:bCs/>
      <w:color w:val="0000FF"/>
      <w:szCs w:val="24"/>
      <w:lang w:eastAsia="pl-PL"/>
    </w:rPr>
  </w:style>
  <w:style w:type="character" w:customStyle="1" w:styleId="Nagwek9Znak">
    <w:name w:val="Nagłówek 9 Znak"/>
    <w:basedOn w:val="Domylnaczcionkaakapitu"/>
    <w:link w:val="Nagwek9"/>
    <w:rsid w:val="00C050FE"/>
    <w:rPr>
      <w:rFonts w:ascii="Tahoma" w:hAnsi="Tahoma"/>
      <w:b/>
      <w:bCs/>
      <w:color w:val="008000"/>
      <w:sz w:val="40"/>
      <w:szCs w:val="24"/>
      <w:lang w:eastAsia="pl-PL"/>
    </w:rPr>
  </w:style>
  <w:style w:type="paragraph" w:styleId="Tytu">
    <w:name w:val="Title"/>
    <w:basedOn w:val="Normalny"/>
    <w:link w:val="TytuZnak"/>
    <w:qFormat/>
    <w:rsid w:val="00C050FE"/>
    <w:pPr>
      <w:jc w:val="center"/>
    </w:pPr>
    <w:rPr>
      <w:rFonts w:ascii="Times New Roman" w:hAnsi="Times New Roman"/>
      <w:b/>
      <w:bCs/>
      <w:i/>
      <w:iCs/>
      <w:color w:val="FF0000"/>
      <w:sz w:val="28"/>
    </w:rPr>
  </w:style>
  <w:style w:type="character" w:customStyle="1" w:styleId="TytuZnak">
    <w:name w:val="Tytuł Znak"/>
    <w:basedOn w:val="Domylnaczcionkaakapitu"/>
    <w:link w:val="Tytu"/>
    <w:rsid w:val="00C050FE"/>
    <w:rPr>
      <w:b/>
      <w:bCs/>
      <w:i/>
      <w:iCs/>
      <w:color w:val="FF0000"/>
      <w:sz w:val="28"/>
      <w:szCs w:val="24"/>
      <w:lang w:eastAsia="pl-PL"/>
    </w:rPr>
  </w:style>
  <w:style w:type="paragraph" w:styleId="NormalnyWeb">
    <w:name w:val="Normal (Web)"/>
    <w:basedOn w:val="Normalny"/>
    <w:uiPriority w:val="99"/>
    <w:semiHidden/>
    <w:unhideWhenUsed/>
    <w:rsid w:val="00D07E5D"/>
    <w:pPr>
      <w:spacing w:before="100" w:beforeAutospacing="1" w:after="100" w:afterAutospacing="1"/>
    </w:pPr>
    <w:rPr>
      <w:rFonts w:ascii="Times New Roman" w:hAnsi="Times New Roman"/>
      <w:sz w:val="24"/>
    </w:rPr>
  </w:style>
  <w:style w:type="character" w:styleId="Pogrubienie">
    <w:name w:val="Strong"/>
    <w:basedOn w:val="Domylnaczcionkaakapitu"/>
    <w:uiPriority w:val="22"/>
    <w:qFormat/>
    <w:rsid w:val="00D07E5D"/>
    <w:rPr>
      <w:b/>
      <w:bCs/>
    </w:rPr>
  </w:style>
  <w:style w:type="paragraph" w:styleId="Nagwek">
    <w:name w:val="header"/>
    <w:basedOn w:val="Normalny"/>
    <w:link w:val="NagwekZnak"/>
    <w:uiPriority w:val="99"/>
    <w:unhideWhenUsed/>
    <w:rsid w:val="006F7CD3"/>
    <w:pPr>
      <w:tabs>
        <w:tab w:val="center" w:pos="4536"/>
        <w:tab w:val="right" w:pos="9072"/>
      </w:tabs>
    </w:pPr>
  </w:style>
  <w:style w:type="character" w:customStyle="1" w:styleId="NagwekZnak">
    <w:name w:val="Nagłówek Znak"/>
    <w:basedOn w:val="Domylnaczcionkaakapitu"/>
    <w:link w:val="Nagwek"/>
    <w:uiPriority w:val="99"/>
    <w:rsid w:val="006F7CD3"/>
    <w:rPr>
      <w:rFonts w:ascii="Tahoma" w:hAnsi="Tahoma"/>
      <w:szCs w:val="24"/>
      <w:lang w:eastAsia="pl-PL"/>
    </w:rPr>
  </w:style>
  <w:style w:type="paragraph" w:styleId="Stopka">
    <w:name w:val="footer"/>
    <w:basedOn w:val="Normalny"/>
    <w:link w:val="StopkaZnak"/>
    <w:uiPriority w:val="99"/>
    <w:unhideWhenUsed/>
    <w:rsid w:val="006F7CD3"/>
    <w:pPr>
      <w:tabs>
        <w:tab w:val="center" w:pos="4536"/>
        <w:tab w:val="right" w:pos="9072"/>
      </w:tabs>
    </w:pPr>
  </w:style>
  <w:style w:type="character" w:customStyle="1" w:styleId="StopkaZnak">
    <w:name w:val="Stopka Znak"/>
    <w:basedOn w:val="Domylnaczcionkaakapitu"/>
    <w:link w:val="Stopka"/>
    <w:uiPriority w:val="99"/>
    <w:rsid w:val="006F7CD3"/>
    <w:rPr>
      <w:rFonts w:ascii="Tahoma" w:hAnsi="Tahoma"/>
      <w:szCs w:val="24"/>
      <w:lang w:eastAsia="pl-PL"/>
    </w:rPr>
  </w:style>
  <w:style w:type="paragraph" w:styleId="Tekstdymka">
    <w:name w:val="Balloon Text"/>
    <w:basedOn w:val="Normalny"/>
    <w:link w:val="TekstdymkaZnak"/>
    <w:uiPriority w:val="99"/>
    <w:semiHidden/>
    <w:unhideWhenUsed/>
    <w:rsid w:val="006F7CD3"/>
    <w:rPr>
      <w:rFonts w:cs="Tahoma"/>
      <w:sz w:val="16"/>
      <w:szCs w:val="16"/>
    </w:rPr>
  </w:style>
  <w:style w:type="character" w:customStyle="1" w:styleId="TekstdymkaZnak">
    <w:name w:val="Tekst dymka Znak"/>
    <w:basedOn w:val="Domylnaczcionkaakapitu"/>
    <w:link w:val="Tekstdymka"/>
    <w:uiPriority w:val="99"/>
    <w:semiHidden/>
    <w:rsid w:val="006F7CD3"/>
    <w:rPr>
      <w:rFonts w:ascii="Tahom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205341601">
      <w:bodyDiv w:val="1"/>
      <w:marLeft w:val="0"/>
      <w:marRight w:val="0"/>
      <w:marTop w:val="0"/>
      <w:marBottom w:val="0"/>
      <w:divBdr>
        <w:top w:val="none" w:sz="0" w:space="0" w:color="auto"/>
        <w:left w:val="none" w:sz="0" w:space="0" w:color="auto"/>
        <w:bottom w:val="none" w:sz="0" w:space="0" w:color="auto"/>
        <w:right w:val="none" w:sz="0" w:space="0" w:color="auto"/>
      </w:divBdr>
    </w:div>
    <w:div w:id="1546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1768</Words>
  <Characters>10610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RutkowskaK</cp:lastModifiedBy>
  <cp:revision>2</cp:revision>
  <cp:lastPrinted>2015-10-21T12:14:00Z</cp:lastPrinted>
  <dcterms:created xsi:type="dcterms:W3CDTF">2015-11-13T07:52:00Z</dcterms:created>
  <dcterms:modified xsi:type="dcterms:W3CDTF">2015-11-13T07:52:00Z</dcterms:modified>
</cp:coreProperties>
</file>