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406" w:rsidRDefault="006A6406" w:rsidP="006A64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  </w:t>
      </w:r>
      <w:r w:rsidR="00B4007D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/</w:t>
      </w:r>
      <w:r w:rsidR="00B4007D">
        <w:rPr>
          <w:rFonts w:ascii="Times New Roman" w:hAnsi="Times New Roman" w:cs="Times New Roman"/>
          <w:b/>
        </w:rPr>
        <w:t>2019</w:t>
      </w:r>
    </w:p>
    <w:p w:rsidR="006A6406" w:rsidRDefault="006A6406" w:rsidP="006A64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Wójta Gminy Bielice</w:t>
      </w:r>
    </w:p>
    <w:p w:rsidR="006A6406" w:rsidRDefault="006A6406" w:rsidP="006A64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25 marca 2019 r.</w:t>
      </w:r>
    </w:p>
    <w:p w:rsidR="006A6406" w:rsidRDefault="006A6406" w:rsidP="006A64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6406" w:rsidRDefault="006A6406" w:rsidP="006A640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określenia wysokości stawek za najem poszczególnych świetlic wiejskich znajdujących się na terenie gminy Bielice</w:t>
      </w:r>
    </w:p>
    <w:p w:rsidR="006A6406" w:rsidRDefault="006A6406" w:rsidP="006A6406">
      <w:pPr>
        <w:ind w:firstLine="708"/>
        <w:jc w:val="both"/>
        <w:rPr>
          <w:rFonts w:ascii="Times New Roman" w:hAnsi="Times New Roman" w:cs="Times New Roman"/>
        </w:rPr>
      </w:pPr>
    </w:p>
    <w:p w:rsidR="006A6406" w:rsidRDefault="006A6406" w:rsidP="006A640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30 ust. 2 pkt 3 ustawy z dnia 8 marca 1990 r. o samorządzie gminnym      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z 2018 r. poz. 994 ze zm.) oraz § 4 Uchwały nr XI/63/11 Rady Gminy Bielice                              z dnia 29 grudnia 2011 r. (Dziennik Urzędowy Województwa Zachodniopomorskiego z dnia 3 lutego 2012 r. poz. 257) zarządzam co następuje: </w:t>
      </w:r>
    </w:p>
    <w:p w:rsidR="006A6406" w:rsidRDefault="006A6406" w:rsidP="006A64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6A6406" w:rsidRDefault="006A6406" w:rsidP="006A640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Określa się stawki za najem poszczególnych świetlic wiejskich w: </w:t>
      </w:r>
      <w:r>
        <w:rPr>
          <w:rFonts w:ascii="Times New Roman" w:hAnsi="Times New Roman" w:cs="Times New Roman"/>
          <w:b/>
        </w:rPr>
        <w:t xml:space="preserve">Babinie, Bielicach, Chabowie, Liniach, Nowym </w:t>
      </w:r>
      <w:proofErr w:type="spellStart"/>
      <w:r>
        <w:rPr>
          <w:rFonts w:ascii="Times New Roman" w:hAnsi="Times New Roman" w:cs="Times New Roman"/>
          <w:b/>
        </w:rPr>
        <w:t>Chrapowie</w:t>
      </w:r>
      <w:proofErr w:type="spellEnd"/>
      <w:r>
        <w:rPr>
          <w:rFonts w:ascii="Times New Roman" w:hAnsi="Times New Roman" w:cs="Times New Roman"/>
          <w:b/>
        </w:rPr>
        <w:t xml:space="preserve">, Parsowie, Starym </w:t>
      </w:r>
      <w:proofErr w:type="spellStart"/>
      <w:r>
        <w:rPr>
          <w:rFonts w:ascii="Times New Roman" w:hAnsi="Times New Roman" w:cs="Times New Roman"/>
          <w:b/>
        </w:rPr>
        <w:t>Chrapowie</w:t>
      </w:r>
      <w:proofErr w:type="spellEnd"/>
      <w:r>
        <w:rPr>
          <w:rFonts w:ascii="Times New Roman" w:hAnsi="Times New Roman" w:cs="Times New Roman"/>
          <w:b/>
        </w:rPr>
        <w:t>, Swochowie</w:t>
      </w:r>
      <w:r>
        <w:rPr>
          <w:rFonts w:ascii="Times New Roman" w:hAnsi="Times New Roman" w:cs="Times New Roman"/>
        </w:rPr>
        <w:t xml:space="preserve"> na niżej wymienionych zasadach: </w:t>
      </w:r>
    </w:p>
    <w:p w:rsidR="006A6406" w:rsidRDefault="006A6406" w:rsidP="006A6406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6A6406" w:rsidRDefault="006A6406" w:rsidP="006A64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Minimalny czas, za który naliczana będzie wysokość stawki, wynosi 1 dobę zegarową, za początek doby uznaje się godz. 16.00 (nie dotyczy punktu: pokazy, zebrania, pogadanki)</w:t>
      </w:r>
    </w:p>
    <w:p w:rsidR="006A6406" w:rsidRDefault="006A6406" w:rsidP="006A64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najmu świetlicy wiejskiej przez mieszkańców gminy Bielice, wysokość stawek kształtuje się odpowiednio  :</w:t>
      </w:r>
    </w:p>
    <w:p w:rsidR="006A6406" w:rsidRDefault="006A6406" w:rsidP="006A64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Wesela, chrzciny, pierwsza komunia święta, uroczystości żałobne i inne uroczystości, zabawy (w tym karnawałowe, sylwestrowe, inne):</w:t>
      </w:r>
    </w:p>
    <w:p w:rsidR="006A6406" w:rsidRDefault="006A6406" w:rsidP="006A6406">
      <w:pPr>
        <w:pStyle w:val="Akapitzlist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 pierwszą dobę najmu – 150,00 zł,</w:t>
      </w:r>
    </w:p>
    <w:p w:rsidR="006A6406" w:rsidRDefault="006A6406" w:rsidP="006A6406">
      <w:pPr>
        <w:pStyle w:val="Akapitzlist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 każdą kolejną dobę najmu – 100,00 zł,</w:t>
      </w:r>
    </w:p>
    <w:p w:rsidR="006A6406" w:rsidRDefault="006A6406" w:rsidP="006A64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Pokazy, zebrania, pogadanki:</w:t>
      </w:r>
    </w:p>
    <w:p w:rsidR="006A6406" w:rsidRDefault="006A6406" w:rsidP="006A6406">
      <w:pPr>
        <w:pStyle w:val="Akapitzlist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 każdą godzinę – 50,00 zł</w:t>
      </w:r>
    </w:p>
    <w:p w:rsidR="006A6406" w:rsidRDefault="006A6406" w:rsidP="006A64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najmu świetlicy wiejskiej przez wnioskodawcę spoza gminy Bielice, wysokość stawek kształtuje się odpowiednio  :</w:t>
      </w:r>
    </w:p>
    <w:p w:rsidR="006A6406" w:rsidRDefault="006A6406" w:rsidP="006A64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Wesela, chrzciny, pierwsza komunia święta, uroczystości żałobne i inne uroczystości, zabawy (w tym karnawałowe, sylwestrowe, inne):</w:t>
      </w:r>
    </w:p>
    <w:p w:rsidR="006A6406" w:rsidRDefault="006A6406" w:rsidP="006A6406">
      <w:pPr>
        <w:pStyle w:val="Akapitzlist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 pierwszą dobę najmu – 300,00 zł,</w:t>
      </w:r>
    </w:p>
    <w:p w:rsidR="006A6406" w:rsidRDefault="006A6406" w:rsidP="006A6406">
      <w:pPr>
        <w:pStyle w:val="Akapitzlist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 każdą kolejną dobę najmu – 100,00 zł,</w:t>
      </w:r>
    </w:p>
    <w:p w:rsidR="006A6406" w:rsidRDefault="006A6406" w:rsidP="006A64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Pokazy, zebrania, pogadanki:</w:t>
      </w:r>
    </w:p>
    <w:p w:rsidR="006A6406" w:rsidRDefault="006A6406" w:rsidP="006A6406">
      <w:pPr>
        <w:pStyle w:val="Akapitzlist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 każdą godzinę – 50,00 zł</w:t>
      </w:r>
    </w:p>
    <w:p w:rsidR="006A6406" w:rsidRDefault="006A6406" w:rsidP="006A64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6A6406" w:rsidRDefault="006A6406" w:rsidP="006A64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Zwalnia się z opłat za najem świetlicy wiejskiej w </w:t>
      </w:r>
      <w:proofErr w:type="spellStart"/>
      <w:r>
        <w:rPr>
          <w:rFonts w:ascii="Times New Roman" w:hAnsi="Times New Roman" w:cs="Times New Roman"/>
        </w:rPr>
        <w:t>Chabówku</w:t>
      </w:r>
      <w:proofErr w:type="spellEnd"/>
      <w:r>
        <w:rPr>
          <w:rFonts w:ascii="Times New Roman" w:hAnsi="Times New Roman" w:cs="Times New Roman"/>
        </w:rPr>
        <w:t xml:space="preserve"> w związku z obowiązującą umową o dofinansowanie nr 00260-6935-UM1610429/17 z dnia 8 lutego 2018 r. zawartą z Województwem Zachodniopomorskim z siedzibą w Szczecinie, zgodnie z którą Gmina Bielice zobowiązuję się do spełnienia warunku zawartego w § 5 ust. 1 pkt 22 umowy, polegającego na nieosiąganiu zysków z operacji realizowanej w zakresie, o którym mowa w § 2 ust. 1 pkt 6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2014–2020.</w:t>
      </w:r>
    </w:p>
    <w:p w:rsidR="006A6406" w:rsidRDefault="006A6406" w:rsidP="006A64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Najemca świetlicy wiejskiej w </w:t>
      </w:r>
      <w:proofErr w:type="spellStart"/>
      <w:r>
        <w:rPr>
          <w:rFonts w:ascii="Times New Roman" w:hAnsi="Times New Roman" w:cs="Times New Roman"/>
        </w:rPr>
        <w:t>Chabówku</w:t>
      </w:r>
      <w:proofErr w:type="spellEnd"/>
      <w:r>
        <w:rPr>
          <w:rFonts w:ascii="Times New Roman" w:hAnsi="Times New Roman" w:cs="Times New Roman"/>
        </w:rPr>
        <w:t xml:space="preserve"> zobowiązany jest do ponoszenia kosztów zużycia energii elektrycznej, wody oraz wywozu ścieków według wskazań urządzeń pomiarowych.</w:t>
      </w:r>
    </w:p>
    <w:p w:rsidR="006A6406" w:rsidRDefault="006A6406" w:rsidP="006A6406">
      <w:pPr>
        <w:jc w:val="center"/>
        <w:rPr>
          <w:rFonts w:ascii="Times New Roman" w:hAnsi="Times New Roman" w:cs="Times New Roman"/>
        </w:rPr>
      </w:pPr>
    </w:p>
    <w:p w:rsidR="006A6406" w:rsidRDefault="006A6406" w:rsidP="006A64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6A6406" w:rsidRDefault="006A6406" w:rsidP="006A64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opłaty za najem świetlicy doliczone będą koszty związane z zużyciem energii elektrycznej, wody oraz odprowadzenia ścieków według wskazań urządzeń pomiarowych.</w:t>
      </w:r>
    </w:p>
    <w:p w:rsidR="006A6406" w:rsidRDefault="006A6406" w:rsidP="006A64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6A6406" w:rsidRDefault="006A6406" w:rsidP="006A64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Stawki za najem świetlicy wiejskiej zawierają należny podatek VAT.</w:t>
      </w:r>
    </w:p>
    <w:p w:rsidR="006A6406" w:rsidRDefault="006A6406" w:rsidP="006A64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6A6406" w:rsidRDefault="006A6406" w:rsidP="006A64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Świetlice wiejskie stanowią własność Urzędu Gminy Bielice. Wpływy z tytułu najmu, wpłacane będą na konto Urzędu Gminy Bielice.</w:t>
      </w:r>
    </w:p>
    <w:p w:rsidR="006A6406" w:rsidRDefault="006A6406" w:rsidP="006A64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6A6406" w:rsidRDefault="006A6406" w:rsidP="006A64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rozpatrywania wniosków o wynajem świetlic:</w:t>
      </w:r>
    </w:p>
    <w:p w:rsidR="006A6406" w:rsidRDefault="006A6406" w:rsidP="006A6406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zainteresowana najmem świetlicy, winna w pierwszej kolejności zgłosić i zarezerwować termin najmu świetlicy u Sołtysa, który niezwłocznie informuje o tym fakcie Urząd Gminy Bielice. </w:t>
      </w:r>
    </w:p>
    <w:p w:rsidR="006A6406" w:rsidRDefault="006A6406" w:rsidP="006A6406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najemcą zostanie zawarta umowa, określająca szczegółowe postanowienia najmu, zgodnie z którą najemca reguluje należność z tytułu najmu.</w:t>
      </w:r>
    </w:p>
    <w:p w:rsidR="006A6406" w:rsidRDefault="006A6406" w:rsidP="006A6406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na dany dzień wpłynie więcej niż jeden wniosek o najem danej świetlicy wiejskiej, decydować będzie zasada pierwszeństwa wpływu.</w:t>
      </w:r>
    </w:p>
    <w:p w:rsidR="006A6406" w:rsidRDefault="006A6406" w:rsidP="006A64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6A6406" w:rsidRDefault="006A6406" w:rsidP="006A64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Świetlice wiejskie udostępnia się nieodpłatnie na:</w:t>
      </w:r>
    </w:p>
    <w:p w:rsidR="006A6406" w:rsidRDefault="006A6406" w:rsidP="006A64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Zebrania wiejskie i spotkania z mieszkańcami organizowane przez Wójta Gminy Bielice, Sołtysa, Radę Gminy Bielice, Radę Sołecką danego sołectwa, Szkołę Podstawową w Bielicach, stowarzyszenia i organizacje pozarządowe działające na terenie Gminy Bielice,</w:t>
      </w:r>
    </w:p>
    <w:p w:rsidR="006A6406" w:rsidRDefault="006A6406" w:rsidP="006A64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Imprezy okolicznościowe i zabawy organizowane dla dzieci w wieku przedszkolnym oraz uczniów szkoły podstawowej i gimnazjum z terenu Gminy Bielice,</w:t>
      </w:r>
    </w:p>
    <w:p w:rsidR="006A6406" w:rsidRDefault="006A6406" w:rsidP="006A64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Imprezy okolicznościowe organizowane przez Urząd Gminy Bielice, Ośrodek Pomocy Społecznej w Bielicach, Radę Sołecką danego sołectwa oraz stowarzyszenia i organizacje pozarządowe z terenu Gminy Bielice.</w:t>
      </w:r>
    </w:p>
    <w:p w:rsidR="006A6406" w:rsidRDefault="006A6406" w:rsidP="006A64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6A6406" w:rsidRDefault="006A6406" w:rsidP="006A64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podane będzie do publicznej wiadomości za pośrednictwem sołtysa, tablicy ogłoszeń Urzędu Gminy Bielice oraz na stronie internetowej </w:t>
      </w:r>
      <w:hyperlink r:id="rId5" w:history="1">
        <w:r>
          <w:rPr>
            <w:rStyle w:val="Hipercze"/>
            <w:rFonts w:ascii="Times New Roman" w:hAnsi="Times New Roman" w:cs="Times New Roman"/>
          </w:rPr>
          <w:t>www.bipbielice.com.pl</w:t>
        </w:r>
      </w:hyperlink>
      <w:r>
        <w:rPr>
          <w:rFonts w:ascii="Times New Roman" w:hAnsi="Times New Roman" w:cs="Times New Roman"/>
        </w:rPr>
        <w:t xml:space="preserve"> .</w:t>
      </w:r>
    </w:p>
    <w:p w:rsidR="006A6406" w:rsidRDefault="006A6406" w:rsidP="006A64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6A6406" w:rsidRDefault="006A6406" w:rsidP="006A64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Traci moc zarządzenie Wójta Gminy Bielice z dnia 3 października 2016 r. nr 44/2016 w sprawie wysokości opłat za wynajem świetlic wiejskich znajdujących się na terenie Gminy Bielice.</w:t>
      </w:r>
    </w:p>
    <w:p w:rsidR="006A6406" w:rsidRDefault="006A6406" w:rsidP="006A64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10</w:t>
      </w:r>
    </w:p>
    <w:p w:rsidR="006A6406" w:rsidRDefault="006A6406" w:rsidP="006A64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1 kwietnia 2019 r.</w:t>
      </w:r>
    </w:p>
    <w:p w:rsidR="00ED1E5C" w:rsidRDefault="00ED1E5C"/>
    <w:p w:rsidR="00ED1E5C" w:rsidRDefault="00ED1E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Wójt Gminy Bielice </w:t>
      </w:r>
    </w:p>
    <w:p w:rsidR="00ED1E5C" w:rsidRPr="00ED1E5C" w:rsidRDefault="00ED1E5C" w:rsidP="00ED1E5C">
      <w:pPr>
        <w:tabs>
          <w:tab w:val="left" w:pos="7200"/>
        </w:tabs>
      </w:pPr>
      <w:r>
        <w:tab/>
        <w:t xml:space="preserve">         Iwona Kochel </w:t>
      </w:r>
      <w:bookmarkStart w:id="0" w:name="_GoBack"/>
      <w:bookmarkEnd w:id="0"/>
    </w:p>
    <w:sectPr w:rsidR="00ED1E5C" w:rsidRPr="00ED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5634"/>
    <w:multiLevelType w:val="hybridMultilevel"/>
    <w:tmpl w:val="C29C6572"/>
    <w:lvl w:ilvl="0" w:tplc="BE7AC6C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E2511"/>
    <w:multiLevelType w:val="hybridMultilevel"/>
    <w:tmpl w:val="493CFB2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1E30B2A"/>
    <w:multiLevelType w:val="hybridMultilevel"/>
    <w:tmpl w:val="30384A16"/>
    <w:lvl w:ilvl="0" w:tplc="BE7AC6C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72524C"/>
    <w:multiLevelType w:val="hybridMultilevel"/>
    <w:tmpl w:val="EBFC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01"/>
    <w:rsid w:val="00023A70"/>
    <w:rsid w:val="001B3201"/>
    <w:rsid w:val="006A6406"/>
    <w:rsid w:val="00B4007D"/>
    <w:rsid w:val="00DE3588"/>
    <w:rsid w:val="00E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96D5"/>
  <w15:docId w15:val="{0011088F-EB21-4081-846C-8E2571E7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640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64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64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40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2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bielic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Pluta</dc:creator>
  <cp:keywords/>
  <dc:description/>
  <cp:lastModifiedBy>OEM</cp:lastModifiedBy>
  <cp:revision>4</cp:revision>
  <cp:lastPrinted>2019-03-27T07:59:00Z</cp:lastPrinted>
  <dcterms:created xsi:type="dcterms:W3CDTF">2019-03-27T08:33:00Z</dcterms:created>
  <dcterms:modified xsi:type="dcterms:W3CDTF">2019-03-27T08:40:00Z</dcterms:modified>
</cp:coreProperties>
</file>