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B0" w:rsidRDefault="003F28B0" w:rsidP="003F28B0">
      <w:pPr>
        <w:pStyle w:val="Teksttreci0"/>
        <w:spacing w:before="0" w:after="293" w:line="240" w:lineRule="auto"/>
        <w:ind w:left="40" w:firstLine="300"/>
        <w:rPr>
          <w:sz w:val="24"/>
          <w:szCs w:val="24"/>
        </w:rPr>
      </w:pPr>
      <w:r>
        <w:rPr>
          <w:sz w:val="24"/>
          <w:szCs w:val="24"/>
        </w:rPr>
        <w:t>.</w:t>
      </w:r>
    </w:p>
    <w:p w:rsidR="003C1B99" w:rsidRPr="00D37760" w:rsidRDefault="00D37760" w:rsidP="00D37760">
      <w:pPr>
        <w:pStyle w:val="Teksttreci0"/>
        <w:spacing w:before="0" w:after="293" w:line="240" w:lineRule="auto"/>
        <w:ind w:left="40" w:firstLine="300"/>
        <w:rPr>
          <w:sz w:val="24"/>
          <w:szCs w:val="24"/>
        </w:rPr>
      </w:pPr>
      <w:r>
        <w:rPr>
          <w:sz w:val="24"/>
          <w:szCs w:val="24"/>
        </w:rPr>
        <w:t xml:space="preserve">           </w:t>
      </w:r>
    </w:p>
    <w:p w:rsidR="00AF4E99" w:rsidRPr="00F80F48" w:rsidRDefault="00EE56EA" w:rsidP="00AF4E99">
      <w:pPr>
        <w:pStyle w:val="Teksttreci0"/>
        <w:spacing w:before="0" w:after="160" w:line="379" w:lineRule="exact"/>
        <w:ind w:left="5000" w:right="900" w:firstLine="0"/>
        <w:jc w:val="left"/>
        <w:rPr>
          <w:color w:val="000000" w:themeColor="text1"/>
        </w:rPr>
      </w:pPr>
      <w:r w:rsidRPr="00F80F48">
        <w:rPr>
          <w:color w:val="000000" w:themeColor="text1"/>
        </w:rPr>
        <w:t xml:space="preserve">Załącznik </w:t>
      </w:r>
      <w:r w:rsidR="00720A85">
        <w:rPr>
          <w:color w:val="000000" w:themeColor="text1"/>
        </w:rPr>
        <w:t xml:space="preserve">nr 1 </w:t>
      </w:r>
      <w:r w:rsidRPr="00F80F48">
        <w:rPr>
          <w:color w:val="000000" w:themeColor="text1"/>
        </w:rPr>
        <w:t xml:space="preserve">do zarządzenia Nr </w:t>
      </w:r>
      <w:r w:rsidR="00CF2370">
        <w:rPr>
          <w:color w:val="000000" w:themeColor="text1"/>
        </w:rPr>
        <w:t>15/</w:t>
      </w:r>
      <w:r w:rsidR="003F28B0">
        <w:rPr>
          <w:color w:val="000000" w:themeColor="text1"/>
        </w:rPr>
        <w:t>20</w:t>
      </w:r>
      <w:r w:rsidR="00AF4E99" w:rsidRPr="00F80F48">
        <w:rPr>
          <w:color w:val="000000" w:themeColor="text1"/>
        </w:rPr>
        <w:br/>
      </w:r>
      <w:r w:rsidRPr="00F80F48">
        <w:rPr>
          <w:color w:val="000000" w:themeColor="text1"/>
        </w:rPr>
        <w:t>Wójta Gminy</w:t>
      </w:r>
      <w:r w:rsidR="004A6137" w:rsidRPr="00F80F48">
        <w:rPr>
          <w:color w:val="000000" w:themeColor="text1"/>
        </w:rPr>
        <w:t xml:space="preserve"> Bielice</w:t>
      </w:r>
      <w:r w:rsidR="00CA155C">
        <w:rPr>
          <w:color w:val="000000" w:themeColor="text1"/>
        </w:rPr>
        <w:br/>
        <w:t>z dnia 28 lutego 2020 r.</w:t>
      </w:r>
    </w:p>
    <w:p w:rsidR="004A6137" w:rsidRPr="00F80F48" w:rsidRDefault="004A6137" w:rsidP="00AF4E99">
      <w:pPr>
        <w:pStyle w:val="Nagwek10"/>
        <w:keepNext/>
        <w:keepLines/>
        <w:spacing w:after="93" w:line="210" w:lineRule="exact"/>
        <w:ind w:firstLine="220"/>
        <w:jc w:val="both"/>
        <w:rPr>
          <w:b/>
          <w:color w:val="000000" w:themeColor="text1"/>
        </w:rPr>
      </w:pPr>
      <w:bookmarkStart w:id="0" w:name="bookmark4"/>
    </w:p>
    <w:p w:rsidR="004A6137" w:rsidRPr="00B05CA3" w:rsidRDefault="004A6137" w:rsidP="003F28B0">
      <w:pPr>
        <w:pStyle w:val="Nagwek10"/>
        <w:keepNext/>
        <w:keepLines/>
        <w:spacing w:after="4" w:line="240" w:lineRule="auto"/>
        <w:ind w:right="40"/>
        <w:rPr>
          <w:b/>
          <w:color w:val="000000" w:themeColor="text1"/>
          <w:sz w:val="28"/>
          <w:szCs w:val="28"/>
        </w:rPr>
      </w:pPr>
      <w:r w:rsidRPr="00B05CA3">
        <w:rPr>
          <w:b/>
          <w:color w:val="000000" w:themeColor="text1"/>
          <w:sz w:val="28"/>
          <w:szCs w:val="28"/>
        </w:rPr>
        <w:t xml:space="preserve">Wewnętrzna procedura w zakresie przeciwdziałania niewywiązywania się </w:t>
      </w:r>
      <w:r w:rsidR="00B05CA3">
        <w:rPr>
          <w:b/>
          <w:color w:val="000000" w:themeColor="text1"/>
          <w:sz w:val="28"/>
          <w:szCs w:val="28"/>
        </w:rPr>
        <w:t xml:space="preserve">                       </w:t>
      </w:r>
      <w:r w:rsidRPr="00B05CA3">
        <w:rPr>
          <w:b/>
          <w:color w:val="000000" w:themeColor="text1"/>
          <w:sz w:val="28"/>
          <w:szCs w:val="28"/>
        </w:rPr>
        <w:t xml:space="preserve">z obowiązku przekazywania informacji o schematach podatkowych (MDR) </w:t>
      </w:r>
      <w:r w:rsidR="00B05CA3">
        <w:rPr>
          <w:b/>
          <w:color w:val="000000" w:themeColor="text1"/>
          <w:sz w:val="28"/>
          <w:szCs w:val="28"/>
        </w:rPr>
        <w:t xml:space="preserve">               </w:t>
      </w:r>
      <w:r w:rsidRPr="00B05CA3">
        <w:rPr>
          <w:b/>
          <w:color w:val="000000" w:themeColor="text1"/>
          <w:sz w:val="28"/>
          <w:szCs w:val="28"/>
        </w:rPr>
        <w:t>w Gminie Bielice oraz jednostkach organizacyjnych Gminy Bielice</w:t>
      </w:r>
    </w:p>
    <w:p w:rsidR="00234432" w:rsidRPr="00FD5024" w:rsidRDefault="00234432" w:rsidP="00FD5024">
      <w:pPr>
        <w:pStyle w:val="Nagwek10"/>
        <w:keepNext/>
        <w:keepLines/>
        <w:spacing w:after="4" w:line="360" w:lineRule="auto"/>
        <w:ind w:right="40"/>
        <w:rPr>
          <w:b/>
          <w:color w:val="000000" w:themeColor="text1"/>
          <w:sz w:val="32"/>
          <w:szCs w:val="32"/>
        </w:rPr>
      </w:pPr>
    </w:p>
    <w:p w:rsidR="00300ABF" w:rsidRDefault="00300ABF" w:rsidP="00234432">
      <w:pPr>
        <w:pStyle w:val="Nagwek10"/>
        <w:keepNext/>
        <w:keepLines/>
        <w:spacing w:after="93" w:line="210" w:lineRule="exact"/>
        <w:ind w:firstLine="220"/>
        <w:rPr>
          <w:b/>
          <w:color w:val="000000" w:themeColor="text1"/>
          <w:sz w:val="24"/>
          <w:szCs w:val="24"/>
        </w:rPr>
      </w:pPr>
      <w:r>
        <w:rPr>
          <w:b/>
          <w:color w:val="000000" w:themeColor="text1"/>
          <w:sz w:val="24"/>
          <w:szCs w:val="24"/>
        </w:rPr>
        <w:t>Rozdział I</w:t>
      </w:r>
    </w:p>
    <w:p w:rsidR="00234432" w:rsidRPr="00FD5024" w:rsidRDefault="003F28B0" w:rsidP="00234432">
      <w:pPr>
        <w:pStyle w:val="Nagwek10"/>
        <w:keepNext/>
        <w:keepLines/>
        <w:spacing w:after="93" w:line="210" w:lineRule="exact"/>
        <w:ind w:left="2124" w:firstLine="708"/>
        <w:jc w:val="both"/>
        <w:rPr>
          <w:b/>
          <w:color w:val="000000" w:themeColor="text1"/>
          <w:sz w:val="24"/>
          <w:szCs w:val="24"/>
        </w:rPr>
      </w:pPr>
      <w:r>
        <w:rPr>
          <w:b/>
          <w:color w:val="000000" w:themeColor="text1"/>
          <w:sz w:val="24"/>
          <w:szCs w:val="24"/>
        </w:rPr>
        <w:t xml:space="preserve">          </w:t>
      </w:r>
      <w:r w:rsidR="000003F4">
        <w:rPr>
          <w:b/>
          <w:color w:val="000000" w:themeColor="text1"/>
          <w:sz w:val="24"/>
          <w:szCs w:val="24"/>
        </w:rPr>
        <w:t>Postanowienia ogólne, definicje</w:t>
      </w:r>
    </w:p>
    <w:p w:rsidR="00234432" w:rsidRDefault="00234432" w:rsidP="00AF4E99">
      <w:pPr>
        <w:pStyle w:val="Nagwek10"/>
        <w:keepNext/>
        <w:keepLines/>
        <w:spacing w:after="93" w:line="210" w:lineRule="exact"/>
        <w:ind w:firstLine="220"/>
        <w:jc w:val="both"/>
        <w:rPr>
          <w:b/>
          <w:color w:val="000000" w:themeColor="text1"/>
          <w:sz w:val="24"/>
          <w:szCs w:val="24"/>
        </w:rPr>
      </w:pPr>
    </w:p>
    <w:p w:rsidR="00234432" w:rsidRDefault="00EE56EA" w:rsidP="00B05CA3">
      <w:pPr>
        <w:pStyle w:val="Nagwek10"/>
        <w:keepNext/>
        <w:keepLines/>
        <w:spacing w:after="0" w:line="240" w:lineRule="auto"/>
        <w:rPr>
          <w:b/>
          <w:color w:val="000000" w:themeColor="text1"/>
          <w:sz w:val="24"/>
          <w:szCs w:val="24"/>
        </w:rPr>
      </w:pPr>
      <w:r w:rsidRPr="00FD5024">
        <w:rPr>
          <w:b/>
          <w:color w:val="000000" w:themeColor="text1"/>
          <w:sz w:val="24"/>
          <w:szCs w:val="24"/>
        </w:rPr>
        <w:t>§ 1.</w:t>
      </w:r>
      <w:bookmarkEnd w:id="0"/>
    </w:p>
    <w:p w:rsidR="00495EC0" w:rsidRDefault="00D87826" w:rsidP="00B05CA3">
      <w:pPr>
        <w:pStyle w:val="Nagwek10"/>
        <w:keepNext/>
        <w:keepLines/>
        <w:spacing w:after="0" w:line="240" w:lineRule="auto"/>
        <w:jc w:val="both"/>
        <w:rPr>
          <w:color w:val="000000" w:themeColor="text1"/>
          <w:sz w:val="24"/>
          <w:szCs w:val="24"/>
        </w:rPr>
      </w:pPr>
      <w:r>
        <w:rPr>
          <w:color w:val="000000" w:themeColor="text1"/>
          <w:sz w:val="24"/>
          <w:szCs w:val="24"/>
        </w:rPr>
        <w:t xml:space="preserve">    1. </w:t>
      </w:r>
      <w:r w:rsidR="00AF4E99" w:rsidRPr="00FD5024">
        <w:rPr>
          <w:color w:val="000000" w:themeColor="text1"/>
          <w:sz w:val="24"/>
          <w:szCs w:val="24"/>
        </w:rPr>
        <w:t xml:space="preserve">Niniejsza procedura wewnętrzna </w:t>
      </w:r>
      <w:r w:rsidR="00EE56EA" w:rsidRPr="00FD5024">
        <w:rPr>
          <w:color w:val="000000" w:themeColor="text1"/>
          <w:sz w:val="24"/>
          <w:szCs w:val="24"/>
        </w:rPr>
        <w:t xml:space="preserve">wprowadzona </w:t>
      </w:r>
      <w:r w:rsidR="00E92BBE" w:rsidRPr="00FD5024">
        <w:rPr>
          <w:color w:val="000000" w:themeColor="text1"/>
          <w:sz w:val="24"/>
          <w:szCs w:val="24"/>
        </w:rPr>
        <w:t>została</w:t>
      </w:r>
      <w:r w:rsidR="003F28B0">
        <w:rPr>
          <w:color w:val="000000" w:themeColor="text1"/>
          <w:sz w:val="24"/>
          <w:szCs w:val="24"/>
        </w:rPr>
        <w:t xml:space="preserve"> </w:t>
      </w:r>
      <w:r w:rsidR="00AF4E99" w:rsidRPr="00FD5024">
        <w:rPr>
          <w:color w:val="000000" w:themeColor="text1"/>
          <w:sz w:val="24"/>
          <w:szCs w:val="24"/>
        </w:rPr>
        <w:t>cel</w:t>
      </w:r>
      <w:r w:rsidR="00C40B6E" w:rsidRPr="00FD5024">
        <w:rPr>
          <w:color w:val="000000" w:themeColor="text1"/>
          <w:sz w:val="24"/>
          <w:szCs w:val="24"/>
        </w:rPr>
        <w:t>em przeciwdziałania</w:t>
      </w:r>
      <w:r w:rsidR="00C40B6E" w:rsidRPr="00FD5024">
        <w:rPr>
          <w:color w:val="000000" w:themeColor="text1"/>
          <w:sz w:val="24"/>
          <w:szCs w:val="24"/>
        </w:rPr>
        <w:br/>
        <w:t>niewywiązywaniu</w:t>
      </w:r>
      <w:r w:rsidR="00AF4E99" w:rsidRPr="00FD5024">
        <w:rPr>
          <w:color w:val="000000" w:themeColor="text1"/>
          <w:sz w:val="24"/>
          <w:szCs w:val="24"/>
        </w:rPr>
        <w:t xml:space="preserve"> się z obowiązku przekazywania Szefowi Krajowej Administracji Skarbowej</w:t>
      </w:r>
      <w:r w:rsidR="00AF4E99" w:rsidRPr="00FD5024">
        <w:rPr>
          <w:color w:val="000000" w:themeColor="text1"/>
          <w:sz w:val="24"/>
          <w:szCs w:val="24"/>
        </w:rPr>
        <w:br/>
        <w:t xml:space="preserve">informacji o występujących w działalności </w:t>
      </w:r>
      <w:r w:rsidR="00D435BD">
        <w:rPr>
          <w:color w:val="000000" w:themeColor="text1"/>
          <w:sz w:val="24"/>
          <w:szCs w:val="24"/>
        </w:rPr>
        <w:t>Gminy Bielice i jej jednostkach organizacyjnych</w:t>
      </w:r>
      <w:r w:rsidR="00FB0318" w:rsidRPr="00FD5024">
        <w:rPr>
          <w:color w:val="000000" w:themeColor="text1"/>
          <w:sz w:val="24"/>
          <w:szCs w:val="24"/>
        </w:rPr>
        <w:t xml:space="preserve"> schematach</w:t>
      </w:r>
      <w:r w:rsidR="006A1073">
        <w:rPr>
          <w:color w:val="000000" w:themeColor="text1"/>
          <w:sz w:val="24"/>
          <w:szCs w:val="24"/>
        </w:rPr>
        <w:t xml:space="preserve"> </w:t>
      </w:r>
      <w:r w:rsidR="00FB0318" w:rsidRPr="00FD5024">
        <w:rPr>
          <w:color w:val="000000" w:themeColor="text1"/>
          <w:sz w:val="24"/>
          <w:szCs w:val="24"/>
        </w:rPr>
        <w:t>podatkowych</w:t>
      </w:r>
      <w:r w:rsidR="00626FC0">
        <w:rPr>
          <w:color w:val="000000" w:themeColor="text1"/>
          <w:sz w:val="24"/>
          <w:szCs w:val="24"/>
        </w:rPr>
        <w:t xml:space="preserve"> zgodnie z obowiązującymi przepisami. </w:t>
      </w:r>
    </w:p>
    <w:p w:rsidR="006A1073" w:rsidRPr="00FD5024" w:rsidRDefault="006A1073" w:rsidP="00B05CA3">
      <w:pPr>
        <w:pStyle w:val="Nagwek10"/>
        <w:keepNext/>
        <w:keepLines/>
        <w:spacing w:after="0" w:line="240" w:lineRule="auto"/>
        <w:jc w:val="both"/>
        <w:rPr>
          <w:color w:val="000000" w:themeColor="text1"/>
          <w:sz w:val="24"/>
          <w:szCs w:val="24"/>
        </w:rPr>
      </w:pPr>
    </w:p>
    <w:p w:rsidR="00495EC0" w:rsidRPr="00495EC0" w:rsidRDefault="00D87826" w:rsidP="00B05CA3">
      <w:pPr>
        <w:pStyle w:val="Teksttreci0"/>
        <w:tabs>
          <w:tab w:val="left" w:pos="451"/>
        </w:tabs>
        <w:spacing w:before="0" w:after="0" w:line="240" w:lineRule="auto"/>
        <w:ind w:firstLine="0"/>
        <w:rPr>
          <w:color w:val="000000" w:themeColor="text1"/>
          <w:sz w:val="24"/>
          <w:szCs w:val="24"/>
        </w:rPr>
      </w:pPr>
      <w:r>
        <w:rPr>
          <w:color w:val="000000" w:themeColor="text1"/>
          <w:sz w:val="24"/>
          <w:szCs w:val="24"/>
        </w:rPr>
        <w:t xml:space="preserve">   2.    </w:t>
      </w:r>
      <w:r w:rsidR="00495EC0" w:rsidRPr="00FD5024">
        <w:rPr>
          <w:color w:val="000000" w:themeColor="text1"/>
          <w:sz w:val="24"/>
          <w:szCs w:val="24"/>
        </w:rPr>
        <w:t xml:space="preserve">Procedura MDR została </w:t>
      </w:r>
      <w:r w:rsidR="00495EC0" w:rsidRPr="00495EC0">
        <w:rPr>
          <w:color w:val="000000" w:themeColor="text1"/>
          <w:sz w:val="24"/>
          <w:szCs w:val="24"/>
        </w:rPr>
        <w:t>sporządzona w oparciu o:</w:t>
      </w:r>
    </w:p>
    <w:p w:rsidR="00001C13" w:rsidRDefault="00495EC0" w:rsidP="00B05CA3">
      <w:pPr>
        <w:pStyle w:val="Teksttreci0"/>
        <w:tabs>
          <w:tab w:val="left" w:pos="451"/>
        </w:tabs>
        <w:spacing w:before="0" w:after="0" w:line="240" w:lineRule="auto"/>
        <w:ind w:firstLine="0"/>
        <w:rPr>
          <w:color w:val="000000" w:themeColor="text1"/>
          <w:sz w:val="24"/>
          <w:szCs w:val="24"/>
        </w:rPr>
      </w:pPr>
      <w:r w:rsidRPr="00495EC0">
        <w:rPr>
          <w:color w:val="000000" w:themeColor="text1"/>
          <w:sz w:val="24"/>
          <w:szCs w:val="24"/>
        </w:rPr>
        <w:t xml:space="preserve">a) </w:t>
      </w:r>
      <w:r w:rsidR="00300ABF">
        <w:rPr>
          <w:color w:val="000000" w:themeColor="text1"/>
          <w:sz w:val="24"/>
          <w:szCs w:val="24"/>
        </w:rPr>
        <w:t>d</w:t>
      </w:r>
      <w:r w:rsidR="00001C13">
        <w:rPr>
          <w:color w:val="000000" w:themeColor="text1"/>
          <w:sz w:val="24"/>
          <w:szCs w:val="24"/>
        </w:rPr>
        <w:t>yrektywę</w:t>
      </w:r>
      <w:r w:rsidR="00001C13" w:rsidRPr="00001C13">
        <w:rPr>
          <w:color w:val="000000" w:themeColor="text1"/>
          <w:sz w:val="24"/>
          <w:szCs w:val="24"/>
        </w:rPr>
        <w:t xml:space="preserve"> Rady (UE) 2018/822 z </w:t>
      </w:r>
      <w:r w:rsidR="00001C13">
        <w:rPr>
          <w:color w:val="000000" w:themeColor="text1"/>
          <w:sz w:val="24"/>
          <w:szCs w:val="24"/>
        </w:rPr>
        <w:t>dnia 25 maja 2018 r. zmieniającą</w:t>
      </w:r>
      <w:r w:rsidR="00001C13" w:rsidRPr="00001C13">
        <w:rPr>
          <w:color w:val="000000" w:themeColor="text1"/>
          <w:sz w:val="24"/>
          <w:szCs w:val="24"/>
        </w:rPr>
        <w:t xml:space="preserve"> dyrektywę 2011/16/UE </w:t>
      </w:r>
      <w:r w:rsidR="006A1073">
        <w:rPr>
          <w:color w:val="000000" w:themeColor="text1"/>
          <w:sz w:val="24"/>
          <w:szCs w:val="24"/>
        </w:rPr>
        <w:t xml:space="preserve">                     </w:t>
      </w:r>
      <w:r w:rsidR="00001C13" w:rsidRPr="00001C13">
        <w:rPr>
          <w:color w:val="000000" w:themeColor="text1"/>
          <w:sz w:val="24"/>
          <w:szCs w:val="24"/>
        </w:rPr>
        <w:t xml:space="preserve">w zakresie obowiązkowej automatycznej wymiany informacji w dziedzinie opodatkowania </w:t>
      </w:r>
      <w:r w:rsidR="006A1073">
        <w:rPr>
          <w:color w:val="000000" w:themeColor="text1"/>
          <w:sz w:val="24"/>
          <w:szCs w:val="24"/>
        </w:rPr>
        <w:t xml:space="preserve">                      </w:t>
      </w:r>
      <w:r w:rsidR="00001C13" w:rsidRPr="00001C13">
        <w:rPr>
          <w:color w:val="000000" w:themeColor="text1"/>
          <w:sz w:val="24"/>
          <w:szCs w:val="24"/>
        </w:rPr>
        <w:t>w odniesieniu do podlegających zgłosz</w:t>
      </w:r>
      <w:r w:rsidR="00626FC0">
        <w:rPr>
          <w:color w:val="000000" w:themeColor="text1"/>
          <w:sz w:val="24"/>
          <w:szCs w:val="24"/>
        </w:rPr>
        <w:t xml:space="preserve">eniu uzgodnień </w:t>
      </w:r>
      <w:proofErr w:type="spellStart"/>
      <w:r w:rsidR="00626FC0">
        <w:rPr>
          <w:color w:val="000000" w:themeColor="text1"/>
          <w:sz w:val="24"/>
          <w:szCs w:val="24"/>
        </w:rPr>
        <w:t>transgranicznych</w:t>
      </w:r>
      <w:proofErr w:type="spellEnd"/>
      <w:r w:rsidR="00626FC0">
        <w:rPr>
          <w:color w:val="000000" w:themeColor="text1"/>
          <w:sz w:val="24"/>
          <w:szCs w:val="24"/>
        </w:rPr>
        <w:t>,</w:t>
      </w:r>
    </w:p>
    <w:p w:rsidR="00495EC0" w:rsidRPr="00495EC0" w:rsidRDefault="00001C13" w:rsidP="00B05CA3">
      <w:pPr>
        <w:pStyle w:val="Teksttreci0"/>
        <w:tabs>
          <w:tab w:val="left" w:pos="451"/>
        </w:tabs>
        <w:spacing w:before="0" w:after="0" w:line="240" w:lineRule="auto"/>
        <w:ind w:firstLine="0"/>
        <w:rPr>
          <w:color w:val="000000" w:themeColor="text1"/>
          <w:sz w:val="24"/>
          <w:szCs w:val="24"/>
        </w:rPr>
      </w:pPr>
      <w:r>
        <w:rPr>
          <w:color w:val="000000" w:themeColor="text1"/>
          <w:sz w:val="24"/>
          <w:szCs w:val="24"/>
        </w:rPr>
        <w:t xml:space="preserve">b) </w:t>
      </w:r>
      <w:r w:rsidR="00495EC0" w:rsidRPr="00495EC0">
        <w:rPr>
          <w:color w:val="000000" w:themeColor="text1"/>
          <w:sz w:val="24"/>
          <w:szCs w:val="24"/>
        </w:rPr>
        <w:t>ustawę z dnia 29 sierpnia 1997 Ordynacja podatkowa (</w:t>
      </w:r>
      <w:proofErr w:type="spellStart"/>
      <w:r w:rsidR="00495EC0" w:rsidRPr="00495EC0">
        <w:rPr>
          <w:color w:val="000000" w:themeColor="text1"/>
          <w:sz w:val="24"/>
          <w:szCs w:val="24"/>
        </w:rPr>
        <w:t>t.j</w:t>
      </w:r>
      <w:proofErr w:type="spellEnd"/>
      <w:r w:rsidR="00495EC0" w:rsidRPr="00495EC0">
        <w:rPr>
          <w:color w:val="000000" w:themeColor="text1"/>
          <w:sz w:val="24"/>
          <w:szCs w:val="24"/>
        </w:rPr>
        <w:t>. Dz.</w:t>
      </w:r>
      <w:r w:rsidR="004753DE">
        <w:rPr>
          <w:color w:val="000000" w:themeColor="text1"/>
          <w:sz w:val="24"/>
          <w:szCs w:val="24"/>
        </w:rPr>
        <w:t xml:space="preserve"> U. z 2019 r. poz. 900 ze zm., dalej także: </w:t>
      </w:r>
      <w:r w:rsidR="00626FC0">
        <w:rPr>
          <w:color w:val="000000" w:themeColor="text1"/>
          <w:sz w:val="24"/>
          <w:szCs w:val="24"/>
        </w:rPr>
        <w:t xml:space="preserve">ordynacja podatkowa), </w:t>
      </w:r>
    </w:p>
    <w:p w:rsidR="00001C13" w:rsidRDefault="00001C13" w:rsidP="00B05CA3">
      <w:pPr>
        <w:pStyle w:val="Teksttreci0"/>
        <w:tabs>
          <w:tab w:val="left" w:pos="451"/>
        </w:tabs>
        <w:spacing w:before="0" w:after="0" w:line="240" w:lineRule="auto"/>
        <w:ind w:firstLine="0"/>
        <w:rPr>
          <w:color w:val="000000" w:themeColor="text1"/>
          <w:sz w:val="24"/>
          <w:szCs w:val="24"/>
        </w:rPr>
      </w:pPr>
      <w:r>
        <w:rPr>
          <w:color w:val="000000" w:themeColor="text1"/>
          <w:sz w:val="24"/>
          <w:szCs w:val="24"/>
        </w:rPr>
        <w:t>c</w:t>
      </w:r>
      <w:r w:rsidR="00495EC0" w:rsidRPr="00495EC0">
        <w:rPr>
          <w:color w:val="000000" w:themeColor="text1"/>
          <w:sz w:val="24"/>
          <w:szCs w:val="24"/>
        </w:rPr>
        <w:t xml:space="preserve">) </w:t>
      </w:r>
      <w:r w:rsidR="00300ABF">
        <w:rPr>
          <w:color w:val="000000" w:themeColor="text1"/>
          <w:sz w:val="24"/>
          <w:szCs w:val="24"/>
        </w:rPr>
        <w:t>u</w:t>
      </w:r>
      <w:r>
        <w:rPr>
          <w:color w:val="000000" w:themeColor="text1"/>
          <w:sz w:val="24"/>
          <w:szCs w:val="24"/>
        </w:rPr>
        <w:t>stawę</w:t>
      </w:r>
      <w:r w:rsidRPr="00001C13">
        <w:rPr>
          <w:color w:val="000000" w:themeColor="text1"/>
          <w:sz w:val="24"/>
          <w:szCs w:val="24"/>
        </w:rPr>
        <w:t xml:space="preserve"> z dnia 23 października 2018 r. o zmianie ustawy o podatku dochodowym od osób fizycznych, ustawy o podatku dochodowym od osób prawnych, ustawy - Ordynacja podatkowa oraz niektó</w:t>
      </w:r>
      <w:r w:rsidR="004753DE">
        <w:rPr>
          <w:color w:val="000000" w:themeColor="text1"/>
          <w:sz w:val="24"/>
          <w:szCs w:val="24"/>
        </w:rPr>
        <w:t>rych innych ustaw</w:t>
      </w:r>
      <w:r w:rsidRPr="00001C13">
        <w:rPr>
          <w:color w:val="000000" w:themeColor="text1"/>
          <w:sz w:val="24"/>
          <w:szCs w:val="24"/>
        </w:rPr>
        <w:t xml:space="preserve"> (Dz. U. z 2018 r., poz. 2193</w:t>
      </w:r>
      <w:r w:rsidR="006A1073">
        <w:rPr>
          <w:color w:val="000000" w:themeColor="text1"/>
          <w:sz w:val="24"/>
          <w:szCs w:val="24"/>
        </w:rPr>
        <w:t xml:space="preserve"> z </w:t>
      </w:r>
      <w:proofErr w:type="spellStart"/>
      <w:r w:rsidR="006A1073">
        <w:rPr>
          <w:color w:val="000000" w:themeColor="text1"/>
          <w:sz w:val="24"/>
          <w:szCs w:val="24"/>
        </w:rPr>
        <w:t>późn.zm</w:t>
      </w:r>
      <w:proofErr w:type="spellEnd"/>
      <w:r w:rsidR="006A1073">
        <w:rPr>
          <w:color w:val="000000" w:themeColor="text1"/>
          <w:sz w:val="24"/>
          <w:szCs w:val="24"/>
        </w:rPr>
        <w:t>.</w:t>
      </w:r>
      <w:r w:rsidRPr="00001C13">
        <w:rPr>
          <w:color w:val="000000" w:themeColor="text1"/>
          <w:sz w:val="24"/>
          <w:szCs w:val="24"/>
        </w:rPr>
        <w:t>)</w:t>
      </w:r>
      <w:r w:rsidR="00626FC0">
        <w:rPr>
          <w:color w:val="000000" w:themeColor="text1"/>
          <w:sz w:val="24"/>
          <w:szCs w:val="24"/>
        </w:rPr>
        <w:t>,</w:t>
      </w:r>
    </w:p>
    <w:p w:rsidR="00495EC0" w:rsidRDefault="00001C13" w:rsidP="00B05CA3">
      <w:pPr>
        <w:pStyle w:val="Teksttreci0"/>
        <w:tabs>
          <w:tab w:val="left" w:pos="451"/>
        </w:tabs>
        <w:spacing w:before="0" w:after="0" w:line="240" w:lineRule="auto"/>
        <w:ind w:firstLine="0"/>
        <w:rPr>
          <w:color w:val="000000" w:themeColor="text1"/>
          <w:sz w:val="24"/>
          <w:szCs w:val="24"/>
        </w:rPr>
      </w:pPr>
      <w:r>
        <w:rPr>
          <w:color w:val="000000" w:themeColor="text1"/>
          <w:sz w:val="24"/>
          <w:szCs w:val="24"/>
        </w:rPr>
        <w:t xml:space="preserve">d) </w:t>
      </w:r>
      <w:r w:rsidR="00495EC0" w:rsidRPr="00495EC0">
        <w:rPr>
          <w:color w:val="000000" w:themeColor="text1"/>
          <w:sz w:val="24"/>
          <w:szCs w:val="24"/>
        </w:rPr>
        <w:t>objaśnienia podatkowe Ministra Finansów z dnia 31 stycznia 2019 roku – Informacje o schematach podatkowych (MDR)</w:t>
      </w:r>
      <w:r w:rsidR="00D87826">
        <w:rPr>
          <w:color w:val="000000" w:themeColor="text1"/>
          <w:sz w:val="24"/>
          <w:szCs w:val="24"/>
        </w:rPr>
        <w:t xml:space="preserve"> opublikowane na stronie internetowej Ministerstwa Finansów</w:t>
      </w:r>
      <w:r w:rsidR="004753DE">
        <w:rPr>
          <w:color w:val="000000" w:themeColor="text1"/>
          <w:sz w:val="24"/>
          <w:szCs w:val="24"/>
        </w:rPr>
        <w:t>.</w:t>
      </w:r>
    </w:p>
    <w:p w:rsidR="006A1073" w:rsidRPr="00495EC0" w:rsidRDefault="006A1073" w:rsidP="00B05CA3">
      <w:pPr>
        <w:pStyle w:val="Teksttreci0"/>
        <w:tabs>
          <w:tab w:val="left" w:pos="451"/>
        </w:tabs>
        <w:spacing w:before="0" w:after="0" w:line="240" w:lineRule="auto"/>
        <w:ind w:firstLine="0"/>
        <w:rPr>
          <w:color w:val="000000" w:themeColor="text1"/>
          <w:sz w:val="24"/>
          <w:szCs w:val="24"/>
        </w:rPr>
      </w:pPr>
    </w:p>
    <w:p w:rsidR="00FD5024" w:rsidRPr="00FD5024" w:rsidRDefault="00FD5024" w:rsidP="00B05CA3">
      <w:pPr>
        <w:pStyle w:val="Teksttreci0"/>
        <w:tabs>
          <w:tab w:val="left" w:pos="451"/>
        </w:tabs>
        <w:spacing w:before="0" w:after="0" w:line="240" w:lineRule="auto"/>
        <w:ind w:firstLine="0"/>
        <w:rPr>
          <w:rStyle w:val="TeksttreciPogrubienie"/>
          <w:b w:val="0"/>
          <w:bCs w:val="0"/>
          <w:color w:val="000000" w:themeColor="text1"/>
          <w:sz w:val="24"/>
          <w:szCs w:val="24"/>
        </w:rPr>
      </w:pPr>
      <w:r>
        <w:rPr>
          <w:rStyle w:val="TeksttreciPogrubienie"/>
          <w:b w:val="0"/>
          <w:bCs w:val="0"/>
          <w:color w:val="000000" w:themeColor="text1"/>
          <w:sz w:val="24"/>
          <w:szCs w:val="24"/>
        </w:rPr>
        <w:t xml:space="preserve">    3. </w:t>
      </w:r>
      <w:r w:rsidR="00FB0318" w:rsidRPr="00FD5024">
        <w:rPr>
          <w:rStyle w:val="TeksttreciPogrubienie"/>
          <w:b w:val="0"/>
          <w:bCs w:val="0"/>
          <w:color w:val="000000" w:themeColor="text1"/>
          <w:sz w:val="24"/>
          <w:szCs w:val="24"/>
        </w:rPr>
        <w:t xml:space="preserve">Procedura MDR reguluje obowiązujące </w:t>
      </w:r>
      <w:r w:rsidR="00D435BD">
        <w:rPr>
          <w:rStyle w:val="TeksttreciPogrubienie"/>
          <w:b w:val="0"/>
          <w:bCs w:val="0"/>
          <w:color w:val="000000" w:themeColor="text1"/>
          <w:sz w:val="24"/>
          <w:szCs w:val="24"/>
        </w:rPr>
        <w:t xml:space="preserve">wszystkich </w:t>
      </w:r>
      <w:r w:rsidR="00FB0318" w:rsidRPr="00FD5024">
        <w:rPr>
          <w:rStyle w:val="TeksttreciPogrubienie"/>
          <w:b w:val="0"/>
          <w:bCs w:val="0"/>
          <w:color w:val="000000" w:themeColor="text1"/>
          <w:sz w:val="24"/>
          <w:szCs w:val="24"/>
        </w:rPr>
        <w:t>Pracowników</w:t>
      </w:r>
      <w:r w:rsidR="006A1073">
        <w:rPr>
          <w:rStyle w:val="TeksttreciPogrubienie"/>
          <w:b w:val="0"/>
          <w:bCs w:val="0"/>
          <w:color w:val="000000" w:themeColor="text1"/>
          <w:sz w:val="24"/>
          <w:szCs w:val="24"/>
        </w:rPr>
        <w:t xml:space="preserve"> </w:t>
      </w:r>
      <w:r w:rsidR="004753DE">
        <w:rPr>
          <w:rStyle w:val="TeksttreciPogrubienie"/>
          <w:b w:val="0"/>
          <w:bCs w:val="0"/>
          <w:color w:val="000000" w:themeColor="text1"/>
          <w:sz w:val="24"/>
          <w:szCs w:val="24"/>
        </w:rPr>
        <w:t xml:space="preserve">Urzędu </w:t>
      </w:r>
      <w:r w:rsidR="00D87826">
        <w:rPr>
          <w:rStyle w:val="TeksttreciPogrubienie"/>
          <w:b w:val="0"/>
          <w:bCs w:val="0"/>
          <w:color w:val="000000" w:themeColor="text1"/>
          <w:sz w:val="24"/>
          <w:szCs w:val="24"/>
        </w:rPr>
        <w:t xml:space="preserve">Gminy </w:t>
      </w:r>
      <w:r w:rsidR="004753DE">
        <w:rPr>
          <w:rStyle w:val="TeksttreciPogrubienie"/>
          <w:b w:val="0"/>
          <w:bCs w:val="0"/>
          <w:color w:val="000000" w:themeColor="text1"/>
          <w:sz w:val="24"/>
          <w:szCs w:val="24"/>
        </w:rPr>
        <w:t xml:space="preserve">Bielice </w:t>
      </w:r>
      <w:r w:rsidR="00B05CA3">
        <w:rPr>
          <w:rStyle w:val="TeksttreciPogrubienie"/>
          <w:b w:val="0"/>
          <w:bCs w:val="0"/>
          <w:color w:val="000000" w:themeColor="text1"/>
          <w:sz w:val="24"/>
          <w:szCs w:val="24"/>
        </w:rPr>
        <w:t xml:space="preserve">                          </w:t>
      </w:r>
      <w:r w:rsidR="00D87826">
        <w:rPr>
          <w:rStyle w:val="TeksttreciPogrubienie"/>
          <w:b w:val="0"/>
          <w:bCs w:val="0"/>
          <w:color w:val="000000" w:themeColor="text1"/>
          <w:sz w:val="24"/>
          <w:szCs w:val="24"/>
        </w:rPr>
        <w:t xml:space="preserve">i </w:t>
      </w:r>
      <w:r w:rsidR="004753DE">
        <w:rPr>
          <w:rStyle w:val="TeksttreciPogrubienie"/>
          <w:b w:val="0"/>
          <w:bCs w:val="0"/>
          <w:color w:val="000000" w:themeColor="text1"/>
          <w:sz w:val="24"/>
          <w:szCs w:val="24"/>
        </w:rPr>
        <w:t xml:space="preserve">wszystkich </w:t>
      </w:r>
      <w:r w:rsidR="00626FC0">
        <w:rPr>
          <w:rStyle w:val="TeksttreciPogrubienie"/>
          <w:b w:val="0"/>
          <w:bCs w:val="0"/>
          <w:color w:val="000000" w:themeColor="text1"/>
          <w:sz w:val="24"/>
          <w:szCs w:val="24"/>
        </w:rPr>
        <w:t xml:space="preserve">pracowników </w:t>
      </w:r>
      <w:r w:rsidR="00D87826">
        <w:rPr>
          <w:rStyle w:val="TeksttreciPogrubienie"/>
          <w:b w:val="0"/>
          <w:bCs w:val="0"/>
          <w:color w:val="000000" w:themeColor="text1"/>
          <w:sz w:val="24"/>
          <w:szCs w:val="24"/>
        </w:rPr>
        <w:t>jednost</w:t>
      </w:r>
      <w:r w:rsidR="00AF7E16">
        <w:rPr>
          <w:rStyle w:val="TeksttreciPogrubienie"/>
          <w:b w:val="0"/>
          <w:bCs w:val="0"/>
          <w:color w:val="000000" w:themeColor="text1"/>
          <w:sz w:val="24"/>
          <w:szCs w:val="24"/>
        </w:rPr>
        <w:t>ek organizacyjnych</w:t>
      </w:r>
      <w:r w:rsidR="00D87826" w:rsidRPr="00FD5024">
        <w:rPr>
          <w:rStyle w:val="TeksttreciPogrubienie"/>
          <w:b w:val="0"/>
          <w:bCs w:val="0"/>
          <w:color w:val="000000" w:themeColor="text1"/>
          <w:sz w:val="24"/>
          <w:szCs w:val="24"/>
        </w:rPr>
        <w:t xml:space="preserve"> Gminy</w:t>
      </w:r>
      <w:r w:rsidR="00D34017">
        <w:rPr>
          <w:rStyle w:val="TeksttreciPogrubienie"/>
          <w:b w:val="0"/>
          <w:bCs w:val="0"/>
          <w:color w:val="000000" w:themeColor="text1"/>
          <w:sz w:val="24"/>
          <w:szCs w:val="24"/>
        </w:rPr>
        <w:t xml:space="preserve"> Bielice</w:t>
      </w:r>
      <w:r w:rsidR="006A1073">
        <w:rPr>
          <w:rStyle w:val="TeksttreciPogrubienie"/>
          <w:b w:val="0"/>
          <w:bCs w:val="0"/>
          <w:color w:val="000000" w:themeColor="text1"/>
          <w:sz w:val="24"/>
          <w:szCs w:val="24"/>
        </w:rPr>
        <w:t xml:space="preserve"> </w:t>
      </w:r>
      <w:r w:rsidR="00AF7E16" w:rsidRPr="00AF7E16">
        <w:rPr>
          <w:rStyle w:val="TeksttreciPogrubienie"/>
          <w:b w:val="0"/>
          <w:bCs w:val="0"/>
          <w:color w:val="000000" w:themeColor="text1"/>
          <w:sz w:val="24"/>
          <w:szCs w:val="24"/>
        </w:rPr>
        <w:t xml:space="preserve">oraz </w:t>
      </w:r>
      <w:r w:rsidR="00001C13" w:rsidRPr="00AF7E16">
        <w:rPr>
          <w:rStyle w:val="TeksttreciPogrubienie"/>
          <w:b w:val="0"/>
          <w:bCs w:val="0"/>
          <w:color w:val="000000" w:themeColor="text1"/>
          <w:sz w:val="24"/>
          <w:szCs w:val="24"/>
        </w:rPr>
        <w:t>Zleceniobiorców</w:t>
      </w:r>
      <w:r w:rsidR="006A1073">
        <w:rPr>
          <w:rStyle w:val="TeksttreciPogrubienie"/>
          <w:b w:val="0"/>
          <w:bCs w:val="0"/>
          <w:color w:val="000000" w:themeColor="text1"/>
          <w:sz w:val="24"/>
          <w:szCs w:val="24"/>
        </w:rPr>
        <w:t xml:space="preserve"> </w:t>
      </w:r>
      <w:r w:rsidR="00D435BD">
        <w:rPr>
          <w:rStyle w:val="TeksttreciPogrubienie"/>
          <w:b w:val="0"/>
          <w:bCs w:val="0"/>
          <w:color w:val="000000" w:themeColor="text1"/>
          <w:sz w:val="24"/>
          <w:szCs w:val="24"/>
        </w:rPr>
        <w:t>świadczących</w:t>
      </w:r>
      <w:r w:rsidR="00D87826">
        <w:rPr>
          <w:rStyle w:val="TeksttreciPogrubienie"/>
          <w:b w:val="0"/>
          <w:bCs w:val="0"/>
          <w:color w:val="000000" w:themeColor="text1"/>
          <w:sz w:val="24"/>
          <w:szCs w:val="24"/>
        </w:rPr>
        <w:t xml:space="preserve"> pracę na podstawie umowy zlecenia </w:t>
      </w:r>
      <w:r w:rsidR="007B6ABB">
        <w:rPr>
          <w:rStyle w:val="TeksttreciPogrubienie"/>
          <w:b w:val="0"/>
          <w:bCs w:val="0"/>
          <w:color w:val="000000" w:themeColor="text1"/>
          <w:sz w:val="24"/>
          <w:szCs w:val="24"/>
        </w:rPr>
        <w:t xml:space="preserve">lub innej umowy cywilnoprawnej </w:t>
      </w:r>
      <w:r w:rsidR="00D87826">
        <w:rPr>
          <w:rStyle w:val="TeksttreciPogrubienie"/>
          <w:b w:val="0"/>
          <w:bCs w:val="0"/>
          <w:color w:val="000000" w:themeColor="text1"/>
          <w:sz w:val="24"/>
          <w:szCs w:val="24"/>
        </w:rPr>
        <w:t xml:space="preserve">zawartej </w:t>
      </w:r>
      <w:r w:rsidR="00B05CA3">
        <w:rPr>
          <w:rStyle w:val="TeksttreciPogrubienie"/>
          <w:b w:val="0"/>
          <w:bCs w:val="0"/>
          <w:color w:val="000000" w:themeColor="text1"/>
          <w:sz w:val="24"/>
          <w:szCs w:val="24"/>
        </w:rPr>
        <w:t xml:space="preserve">                        </w:t>
      </w:r>
      <w:r w:rsidR="00D87826">
        <w:rPr>
          <w:rStyle w:val="TeksttreciPogrubienie"/>
          <w:b w:val="0"/>
          <w:bCs w:val="0"/>
          <w:color w:val="000000" w:themeColor="text1"/>
          <w:sz w:val="24"/>
          <w:szCs w:val="24"/>
        </w:rPr>
        <w:t xml:space="preserve">z </w:t>
      </w:r>
      <w:r w:rsidR="00D34017">
        <w:rPr>
          <w:rStyle w:val="TeksttreciPogrubienie"/>
          <w:b w:val="0"/>
          <w:bCs w:val="0"/>
          <w:color w:val="000000" w:themeColor="text1"/>
          <w:sz w:val="24"/>
          <w:szCs w:val="24"/>
        </w:rPr>
        <w:t xml:space="preserve">Urzędem Gminy Bielice </w:t>
      </w:r>
      <w:r w:rsidR="00D87826">
        <w:rPr>
          <w:rStyle w:val="TeksttreciPogrubienie"/>
          <w:b w:val="0"/>
          <w:bCs w:val="0"/>
          <w:color w:val="000000" w:themeColor="text1"/>
          <w:sz w:val="24"/>
          <w:szCs w:val="24"/>
        </w:rPr>
        <w:t>lub jednost</w:t>
      </w:r>
      <w:r w:rsidR="00001C13" w:rsidRPr="00FD5024">
        <w:rPr>
          <w:rStyle w:val="TeksttreciPogrubienie"/>
          <w:b w:val="0"/>
          <w:bCs w:val="0"/>
          <w:color w:val="000000" w:themeColor="text1"/>
          <w:sz w:val="24"/>
          <w:szCs w:val="24"/>
        </w:rPr>
        <w:t>k</w:t>
      </w:r>
      <w:r w:rsidR="00D87826">
        <w:rPr>
          <w:rStyle w:val="TeksttreciPogrubienie"/>
          <w:b w:val="0"/>
          <w:bCs w:val="0"/>
          <w:color w:val="000000" w:themeColor="text1"/>
          <w:sz w:val="24"/>
          <w:szCs w:val="24"/>
        </w:rPr>
        <w:t>ami organizacyjnymi</w:t>
      </w:r>
      <w:r w:rsidR="00001C13" w:rsidRPr="00FD5024">
        <w:rPr>
          <w:rStyle w:val="TeksttreciPogrubienie"/>
          <w:b w:val="0"/>
          <w:bCs w:val="0"/>
          <w:color w:val="000000" w:themeColor="text1"/>
          <w:sz w:val="24"/>
          <w:szCs w:val="24"/>
        </w:rPr>
        <w:t xml:space="preserve"> Gminy </w:t>
      </w:r>
      <w:r w:rsidR="00D87826">
        <w:rPr>
          <w:rStyle w:val="TeksttreciPogrubienie"/>
          <w:b w:val="0"/>
          <w:bCs w:val="0"/>
          <w:color w:val="000000" w:themeColor="text1"/>
          <w:sz w:val="24"/>
          <w:szCs w:val="24"/>
        </w:rPr>
        <w:t>(dalej zwanych łącznie: pracownikami</w:t>
      </w:r>
      <w:r w:rsidR="00403C2C">
        <w:rPr>
          <w:rStyle w:val="TeksttreciPogrubienie"/>
          <w:b w:val="0"/>
          <w:bCs w:val="0"/>
          <w:color w:val="000000" w:themeColor="text1"/>
          <w:sz w:val="24"/>
          <w:szCs w:val="24"/>
        </w:rPr>
        <w:t xml:space="preserve"> lub pracownikami informującymi</w:t>
      </w:r>
      <w:r w:rsidR="00D87826">
        <w:rPr>
          <w:rStyle w:val="TeksttreciPogrubienie"/>
          <w:b w:val="0"/>
          <w:bCs w:val="0"/>
          <w:color w:val="000000" w:themeColor="text1"/>
          <w:sz w:val="24"/>
          <w:szCs w:val="24"/>
        </w:rPr>
        <w:t xml:space="preserve">) </w:t>
      </w:r>
      <w:r w:rsidR="00FB0318" w:rsidRPr="00FD5024">
        <w:rPr>
          <w:rStyle w:val="TeksttreciPogrubienie"/>
          <w:b w:val="0"/>
          <w:bCs w:val="0"/>
          <w:color w:val="000000" w:themeColor="text1"/>
          <w:sz w:val="24"/>
          <w:szCs w:val="24"/>
        </w:rPr>
        <w:t>zasady w zakresie:</w:t>
      </w:r>
    </w:p>
    <w:p w:rsidR="00FB0318" w:rsidRPr="00FD5024" w:rsidRDefault="00FB0318" w:rsidP="00B05CA3">
      <w:pPr>
        <w:pStyle w:val="Teksttreci0"/>
        <w:tabs>
          <w:tab w:val="left" w:pos="451"/>
        </w:tabs>
        <w:spacing w:before="0" w:after="0" w:line="240" w:lineRule="auto"/>
        <w:ind w:firstLine="0"/>
        <w:rPr>
          <w:rStyle w:val="TeksttreciPogrubienie"/>
          <w:b w:val="0"/>
          <w:bCs w:val="0"/>
          <w:color w:val="000000" w:themeColor="text1"/>
          <w:sz w:val="24"/>
          <w:szCs w:val="24"/>
        </w:rPr>
      </w:pPr>
      <w:r w:rsidRPr="00FD5024">
        <w:rPr>
          <w:rStyle w:val="TeksttreciPogrubienie"/>
          <w:b w:val="0"/>
          <w:bCs w:val="0"/>
          <w:color w:val="000000" w:themeColor="text1"/>
          <w:sz w:val="24"/>
          <w:szCs w:val="24"/>
        </w:rPr>
        <w:t xml:space="preserve">a) określenia czynności lub działań podejmowanych w celu przeciwdziałania niewywiązywaniu się </w:t>
      </w:r>
      <w:r w:rsidR="00B05CA3">
        <w:rPr>
          <w:rStyle w:val="TeksttreciPogrubienie"/>
          <w:b w:val="0"/>
          <w:bCs w:val="0"/>
          <w:color w:val="000000" w:themeColor="text1"/>
          <w:sz w:val="24"/>
          <w:szCs w:val="24"/>
        </w:rPr>
        <w:t xml:space="preserve">                  </w:t>
      </w:r>
      <w:r w:rsidRPr="00FD5024">
        <w:rPr>
          <w:rStyle w:val="TeksttreciPogrubienie"/>
          <w:b w:val="0"/>
          <w:bCs w:val="0"/>
          <w:color w:val="000000" w:themeColor="text1"/>
          <w:sz w:val="24"/>
          <w:szCs w:val="24"/>
        </w:rPr>
        <w:t>z obowiązku przekazywania informacji o schematach podatkowych,</w:t>
      </w:r>
    </w:p>
    <w:p w:rsidR="00FB0318" w:rsidRPr="00FD5024" w:rsidRDefault="00FB0318" w:rsidP="00B05CA3">
      <w:pPr>
        <w:pStyle w:val="Teksttreci0"/>
        <w:tabs>
          <w:tab w:val="left" w:pos="451"/>
        </w:tabs>
        <w:spacing w:before="0" w:after="0" w:line="240" w:lineRule="auto"/>
        <w:ind w:firstLine="0"/>
        <w:rPr>
          <w:rStyle w:val="TeksttreciPogrubienie"/>
          <w:b w:val="0"/>
          <w:bCs w:val="0"/>
          <w:color w:val="000000" w:themeColor="text1"/>
          <w:sz w:val="24"/>
          <w:szCs w:val="24"/>
        </w:rPr>
      </w:pPr>
      <w:r w:rsidRPr="00FD5024">
        <w:rPr>
          <w:rStyle w:val="TeksttreciPogrubienie"/>
          <w:b w:val="0"/>
          <w:bCs w:val="0"/>
          <w:color w:val="000000" w:themeColor="text1"/>
          <w:sz w:val="24"/>
          <w:szCs w:val="24"/>
        </w:rPr>
        <w:t xml:space="preserve">b) </w:t>
      </w:r>
      <w:r w:rsidR="007B6ABB">
        <w:rPr>
          <w:rStyle w:val="TeksttreciPogrubienie"/>
          <w:b w:val="0"/>
          <w:bCs w:val="0"/>
          <w:color w:val="000000" w:themeColor="text1"/>
          <w:sz w:val="24"/>
          <w:szCs w:val="24"/>
        </w:rPr>
        <w:t xml:space="preserve">określenia </w:t>
      </w:r>
      <w:r w:rsidRPr="00FD5024">
        <w:rPr>
          <w:rStyle w:val="TeksttreciPogrubienie"/>
          <w:b w:val="0"/>
          <w:bCs w:val="0"/>
          <w:color w:val="000000" w:themeColor="text1"/>
          <w:sz w:val="24"/>
          <w:szCs w:val="24"/>
        </w:rPr>
        <w:t>środków stosowanych w celu właściwego wypełnienia obowiązku przekazywania informacji o schematach podatkowych,</w:t>
      </w:r>
    </w:p>
    <w:p w:rsidR="00FB0318" w:rsidRPr="00FD5024" w:rsidRDefault="00FB0318" w:rsidP="00B05CA3">
      <w:pPr>
        <w:pStyle w:val="Teksttreci0"/>
        <w:tabs>
          <w:tab w:val="left" w:pos="451"/>
        </w:tabs>
        <w:spacing w:before="0" w:after="0" w:line="240" w:lineRule="auto"/>
        <w:ind w:firstLine="0"/>
        <w:rPr>
          <w:rStyle w:val="TeksttreciPogrubienie"/>
          <w:b w:val="0"/>
          <w:bCs w:val="0"/>
          <w:color w:val="000000" w:themeColor="text1"/>
          <w:sz w:val="24"/>
          <w:szCs w:val="24"/>
        </w:rPr>
      </w:pPr>
      <w:r w:rsidRPr="00FD5024">
        <w:rPr>
          <w:rStyle w:val="TeksttreciPogrubienie"/>
          <w:b w:val="0"/>
          <w:bCs w:val="0"/>
          <w:color w:val="000000" w:themeColor="text1"/>
          <w:sz w:val="24"/>
          <w:szCs w:val="24"/>
        </w:rPr>
        <w:t>c) określenie zasad przechowywania dokumentów oraz informacji,</w:t>
      </w:r>
    </w:p>
    <w:p w:rsidR="00FB0318" w:rsidRPr="00FD5024" w:rsidRDefault="00FB0318" w:rsidP="00B05CA3">
      <w:pPr>
        <w:pStyle w:val="Teksttreci0"/>
        <w:tabs>
          <w:tab w:val="left" w:pos="451"/>
        </w:tabs>
        <w:spacing w:before="0" w:after="0" w:line="240" w:lineRule="auto"/>
        <w:ind w:hanging="567"/>
        <w:rPr>
          <w:rStyle w:val="TeksttreciPogrubienie"/>
          <w:b w:val="0"/>
          <w:bCs w:val="0"/>
          <w:color w:val="000000" w:themeColor="text1"/>
          <w:sz w:val="24"/>
          <w:szCs w:val="24"/>
        </w:rPr>
      </w:pPr>
      <w:r w:rsidRPr="00FD5024">
        <w:rPr>
          <w:rStyle w:val="TeksttreciPogrubienie"/>
          <w:b w:val="0"/>
          <w:bCs w:val="0"/>
          <w:color w:val="000000" w:themeColor="text1"/>
          <w:sz w:val="24"/>
          <w:szCs w:val="24"/>
        </w:rPr>
        <w:tab/>
        <w:t xml:space="preserve">d) określenia zasad upowszechniania wśród Pracowników wiedzy z zakresu schematów </w:t>
      </w:r>
      <w:r w:rsidR="006A1073">
        <w:rPr>
          <w:rStyle w:val="TeksttreciPogrubienie"/>
          <w:b w:val="0"/>
          <w:bCs w:val="0"/>
          <w:color w:val="000000" w:themeColor="text1"/>
          <w:sz w:val="24"/>
          <w:szCs w:val="24"/>
        </w:rPr>
        <w:t xml:space="preserve">                 </w:t>
      </w:r>
      <w:r w:rsidRPr="00FD5024">
        <w:rPr>
          <w:rStyle w:val="TeksttreciPogrubienie"/>
          <w:b w:val="0"/>
          <w:bCs w:val="0"/>
          <w:color w:val="000000" w:themeColor="text1"/>
          <w:sz w:val="24"/>
          <w:szCs w:val="24"/>
        </w:rPr>
        <w:t>podatkowych,</w:t>
      </w:r>
    </w:p>
    <w:p w:rsidR="00FB0318" w:rsidRPr="00FD5024" w:rsidRDefault="00FB0318" w:rsidP="00B05CA3">
      <w:pPr>
        <w:pStyle w:val="Teksttreci0"/>
        <w:tabs>
          <w:tab w:val="left" w:pos="451"/>
        </w:tabs>
        <w:spacing w:before="0" w:after="0" w:line="240" w:lineRule="auto"/>
        <w:ind w:firstLine="0"/>
        <w:rPr>
          <w:rStyle w:val="TeksttreciPogrubienie"/>
          <w:b w:val="0"/>
          <w:bCs w:val="0"/>
          <w:color w:val="000000" w:themeColor="text1"/>
          <w:sz w:val="24"/>
          <w:szCs w:val="24"/>
        </w:rPr>
      </w:pPr>
      <w:r w:rsidRPr="00FD5024">
        <w:rPr>
          <w:rStyle w:val="TeksttreciPogrubienie"/>
          <w:b w:val="0"/>
          <w:bCs w:val="0"/>
          <w:color w:val="000000" w:themeColor="text1"/>
          <w:sz w:val="24"/>
          <w:szCs w:val="24"/>
        </w:rPr>
        <w:lastRenderedPageBreak/>
        <w:t>e) określenia zasad zgłaszania przez Pracowników rzeczywistych lub potencjalnych uzgodnień mogących spełniać kryteria uznania ich za schemat podatkowy,</w:t>
      </w:r>
    </w:p>
    <w:p w:rsidR="00927F35" w:rsidRDefault="00FB0318" w:rsidP="00B05CA3">
      <w:pPr>
        <w:pStyle w:val="Teksttreci0"/>
        <w:tabs>
          <w:tab w:val="left" w:pos="451"/>
        </w:tabs>
        <w:spacing w:before="0" w:after="0" w:line="240" w:lineRule="auto"/>
        <w:ind w:firstLine="0"/>
        <w:rPr>
          <w:rStyle w:val="TeksttreciPogrubienie"/>
          <w:b w:val="0"/>
          <w:bCs w:val="0"/>
          <w:color w:val="000000" w:themeColor="text1"/>
          <w:sz w:val="24"/>
          <w:szCs w:val="24"/>
        </w:rPr>
      </w:pPr>
      <w:r w:rsidRPr="00FD5024">
        <w:rPr>
          <w:rStyle w:val="TeksttreciPogrubienie"/>
          <w:b w:val="0"/>
          <w:bCs w:val="0"/>
          <w:color w:val="000000" w:themeColor="text1"/>
          <w:sz w:val="24"/>
          <w:szCs w:val="24"/>
        </w:rPr>
        <w:t>f) określenia zasad kontroli wewnętrznej przestrzegania zasad postępowan</w:t>
      </w:r>
      <w:r w:rsidR="00300ABF">
        <w:rPr>
          <w:rStyle w:val="TeksttreciPogrubienie"/>
          <w:b w:val="0"/>
          <w:bCs w:val="0"/>
          <w:color w:val="000000" w:themeColor="text1"/>
          <w:sz w:val="24"/>
          <w:szCs w:val="24"/>
        </w:rPr>
        <w:t>ia określonych w Procedurze MDR</w:t>
      </w:r>
      <w:r w:rsidR="006A1073">
        <w:rPr>
          <w:rStyle w:val="TeksttreciPogrubienie"/>
          <w:b w:val="0"/>
          <w:bCs w:val="0"/>
          <w:color w:val="000000" w:themeColor="text1"/>
          <w:sz w:val="24"/>
          <w:szCs w:val="24"/>
        </w:rPr>
        <w:t>.</w:t>
      </w:r>
    </w:p>
    <w:p w:rsidR="00B05CA3" w:rsidRDefault="00B05CA3" w:rsidP="00B05CA3">
      <w:pPr>
        <w:pStyle w:val="Teksttreci0"/>
        <w:tabs>
          <w:tab w:val="left" w:pos="451"/>
        </w:tabs>
        <w:spacing w:before="0" w:after="0" w:line="240" w:lineRule="auto"/>
        <w:ind w:firstLine="0"/>
        <w:rPr>
          <w:rStyle w:val="TeksttreciPogrubienie"/>
          <w:b w:val="0"/>
          <w:bCs w:val="0"/>
          <w:color w:val="000000" w:themeColor="text1"/>
          <w:sz w:val="24"/>
          <w:szCs w:val="24"/>
        </w:rPr>
      </w:pPr>
    </w:p>
    <w:p w:rsidR="00F57F1B" w:rsidRDefault="00F57F1B" w:rsidP="00B05CA3">
      <w:pPr>
        <w:pStyle w:val="Teksttreci0"/>
        <w:tabs>
          <w:tab w:val="left" w:pos="451"/>
        </w:tabs>
        <w:spacing w:before="0" w:after="0" w:line="240" w:lineRule="auto"/>
        <w:ind w:firstLine="0"/>
        <w:rPr>
          <w:rStyle w:val="TeksttreciPogrubienie"/>
          <w:b w:val="0"/>
          <w:bCs w:val="0"/>
          <w:color w:val="000000" w:themeColor="text1"/>
          <w:sz w:val="24"/>
          <w:szCs w:val="24"/>
        </w:rPr>
      </w:pPr>
      <w:r>
        <w:rPr>
          <w:rStyle w:val="TeksttreciPogrubienie"/>
          <w:b w:val="0"/>
          <w:bCs w:val="0"/>
          <w:color w:val="000000" w:themeColor="text1"/>
          <w:sz w:val="24"/>
          <w:szCs w:val="24"/>
        </w:rPr>
        <w:t xml:space="preserve">   4. </w:t>
      </w:r>
      <w:r w:rsidRPr="00F57F1B">
        <w:rPr>
          <w:rStyle w:val="TeksttreciPogrubienie"/>
          <w:b w:val="0"/>
          <w:bCs w:val="0"/>
          <w:color w:val="000000" w:themeColor="text1"/>
          <w:sz w:val="24"/>
          <w:szCs w:val="24"/>
        </w:rPr>
        <w:t>Procedura</w:t>
      </w:r>
      <w:r w:rsidR="007B6ABB">
        <w:rPr>
          <w:rStyle w:val="TeksttreciPogrubienie"/>
          <w:b w:val="0"/>
          <w:bCs w:val="0"/>
          <w:color w:val="000000" w:themeColor="text1"/>
          <w:sz w:val="24"/>
          <w:szCs w:val="24"/>
        </w:rPr>
        <w:t xml:space="preserve"> wewnętrzna</w:t>
      </w:r>
      <w:r w:rsidRPr="00F57F1B">
        <w:rPr>
          <w:rStyle w:val="TeksttreciPogrubienie"/>
          <w:b w:val="0"/>
          <w:bCs w:val="0"/>
          <w:color w:val="000000" w:themeColor="text1"/>
          <w:sz w:val="24"/>
          <w:szCs w:val="24"/>
        </w:rPr>
        <w:t xml:space="preserve"> nie zastępuje regulacji rozdziału 11a </w:t>
      </w:r>
      <w:r w:rsidR="003A3716">
        <w:rPr>
          <w:rStyle w:val="TeksttreciPogrubienie"/>
          <w:b w:val="0"/>
          <w:bCs w:val="0"/>
          <w:color w:val="000000" w:themeColor="text1"/>
          <w:sz w:val="24"/>
          <w:szCs w:val="24"/>
        </w:rPr>
        <w:t>(</w:t>
      </w:r>
      <w:r w:rsidR="003A3716" w:rsidRPr="003A3716">
        <w:rPr>
          <w:rStyle w:val="TeksttreciPogrubienie"/>
          <w:b w:val="0"/>
          <w:bCs w:val="0"/>
          <w:color w:val="000000" w:themeColor="text1"/>
          <w:sz w:val="24"/>
          <w:szCs w:val="24"/>
        </w:rPr>
        <w:t>Informacje o schematach podatkowych</w:t>
      </w:r>
      <w:r w:rsidR="003A3716">
        <w:rPr>
          <w:rStyle w:val="TeksttreciPogrubienie"/>
          <w:b w:val="0"/>
          <w:bCs w:val="0"/>
          <w:color w:val="000000" w:themeColor="text1"/>
          <w:sz w:val="24"/>
          <w:szCs w:val="24"/>
        </w:rPr>
        <w:t xml:space="preserve">) </w:t>
      </w:r>
      <w:r w:rsidR="002C5B5B">
        <w:rPr>
          <w:rStyle w:val="TeksttreciPogrubienie"/>
          <w:b w:val="0"/>
          <w:bCs w:val="0"/>
          <w:color w:val="000000" w:themeColor="text1"/>
          <w:sz w:val="24"/>
          <w:szCs w:val="24"/>
        </w:rPr>
        <w:t>o</w:t>
      </w:r>
      <w:r w:rsidRPr="00F57F1B">
        <w:rPr>
          <w:rStyle w:val="TeksttreciPogrubienie"/>
          <w:b w:val="0"/>
          <w:bCs w:val="0"/>
          <w:color w:val="000000" w:themeColor="text1"/>
          <w:sz w:val="24"/>
          <w:szCs w:val="24"/>
        </w:rPr>
        <w:t>rdynacji podatkowej, które to przepisy należy stosować</w:t>
      </w:r>
      <w:r w:rsidR="002C5B5B">
        <w:rPr>
          <w:rStyle w:val="TeksttreciPogrubienie"/>
          <w:b w:val="0"/>
          <w:bCs w:val="0"/>
          <w:color w:val="000000" w:themeColor="text1"/>
          <w:sz w:val="24"/>
          <w:szCs w:val="24"/>
        </w:rPr>
        <w:t>. W przypadku zmiany przepisów ordynacji p</w:t>
      </w:r>
      <w:r w:rsidR="00922C93">
        <w:rPr>
          <w:rStyle w:val="TeksttreciPogrubienie"/>
          <w:b w:val="0"/>
          <w:bCs w:val="0"/>
          <w:color w:val="000000" w:themeColor="text1"/>
          <w:sz w:val="24"/>
          <w:szCs w:val="24"/>
        </w:rPr>
        <w:t xml:space="preserve">odatkowej </w:t>
      </w:r>
      <w:r w:rsidR="00370FF7">
        <w:rPr>
          <w:rStyle w:val="TeksttreciPogrubienie"/>
          <w:b w:val="0"/>
          <w:bCs w:val="0"/>
          <w:color w:val="000000" w:themeColor="text1"/>
          <w:sz w:val="24"/>
          <w:szCs w:val="24"/>
        </w:rPr>
        <w:t xml:space="preserve">lub innych przepisów powszechnie obowiązujących regulujących kwestie raportowania schematów podatkowych </w:t>
      </w:r>
      <w:r w:rsidR="00D435BD">
        <w:rPr>
          <w:rStyle w:val="TeksttreciPogrubienie"/>
          <w:b w:val="0"/>
          <w:bCs w:val="0"/>
          <w:color w:val="000000" w:themeColor="text1"/>
          <w:sz w:val="24"/>
          <w:szCs w:val="24"/>
        </w:rPr>
        <w:t xml:space="preserve">zespół merytoryczny zobowiązany jest </w:t>
      </w:r>
      <w:r w:rsidR="00370FF7">
        <w:rPr>
          <w:rStyle w:val="TeksttreciPogrubienie"/>
          <w:b w:val="0"/>
          <w:bCs w:val="0"/>
          <w:color w:val="000000" w:themeColor="text1"/>
          <w:sz w:val="24"/>
          <w:szCs w:val="24"/>
        </w:rPr>
        <w:t xml:space="preserve">niezwłocznie </w:t>
      </w:r>
      <w:r w:rsidR="00D435BD">
        <w:rPr>
          <w:rStyle w:val="TeksttreciPogrubienie"/>
          <w:b w:val="0"/>
          <w:bCs w:val="0"/>
          <w:color w:val="000000" w:themeColor="text1"/>
          <w:sz w:val="24"/>
          <w:szCs w:val="24"/>
        </w:rPr>
        <w:t>złożyć do Wójta wniosek o dostosowanie</w:t>
      </w:r>
      <w:r w:rsidR="00370FF7">
        <w:rPr>
          <w:rStyle w:val="TeksttreciPogrubienie"/>
          <w:b w:val="0"/>
          <w:bCs w:val="0"/>
          <w:color w:val="000000" w:themeColor="text1"/>
          <w:sz w:val="24"/>
          <w:szCs w:val="24"/>
        </w:rPr>
        <w:t xml:space="preserve"> przepisów</w:t>
      </w:r>
      <w:r w:rsidR="00922C93">
        <w:rPr>
          <w:rStyle w:val="TeksttreciPogrubienie"/>
          <w:b w:val="0"/>
          <w:bCs w:val="0"/>
          <w:color w:val="000000" w:themeColor="text1"/>
          <w:sz w:val="24"/>
          <w:szCs w:val="24"/>
        </w:rPr>
        <w:t xml:space="preserve"> procedury </w:t>
      </w:r>
      <w:r w:rsidR="007B6ABB">
        <w:rPr>
          <w:rStyle w:val="TeksttreciPogrubienie"/>
          <w:b w:val="0"/>
          <w:bCs w:val="0"/>
          <w:color w:val="000000" w:themeColor="text1"/>
          <w:sz w:val="24"/>
          <w:szCs w:val="24"/>
        </w:rPr>
        <w:t xml:space="preserve">MDR </w:t>
      </w:r>
      <w:r w:rsidR="00922C93">
        <w:rPr>
          <w:rStyle w:val="TeksttreciPogrubienie"/>
          <w:b w:val="0"/>
          <w:bCs w:val="0"/>
          <w:color w:val="000000" w:themeColor="text1"/>
          <w:sz w:val="24"/>
          <w:szCs w:val="24"/>
        </w:rPr>
        <w:t xml:space="preserve">do </w:t>
      </w:r>
      <w:r w:rsidR="00370FF7">
        <w:rPr>
          <w:rStyle w:val="TeksttreciPogrubienie"/>
          <w:b w:val="0"/>
          <w:bCs w:val="0"/>
          <w:color w:val="000000" w:themeColor="text1"/>
          <w:sz w:val="24"/>
          <w:szCs w:val="24"/>
        </w:rPr>
        <w:t xml:space="preserve">powszechnie </w:t>
      </w:r>
      <w:r w:rsidR="00922C93">
        <w:rPr>
          <w:rStyle w:val="TeksttreciPogrubienie"/>
          <w:b w:val="0"/>
          <w:bCs w:val="0"/>
          <w:color w:val="000000" w:themeColor="text1"/>
          <w:sz w:val="24"/>
          <w:szCs w:val="24"/>
        </w:rPr>
        <w:t>obowi</w:t>
      </w:r>
      <w:r w:rsidR="00370FF7">
        <w:rPr>
          <w:rStyle w:val="TeksttreciPogrubienie"/>
          <w:b w:val="0"/>
          <w:bCs w:val="0"/>
          <w:color w:val="000000" w:themeColor="text1"/>
          <w:sz w:val="24"/>
          <w:szCs w:val="24"/>
        </w:rPr>
        <w:t>ązujących przepisów</w:t>
      </w:r>
      <w:r w:rsidR="003A3716">
        <w:rPr>
          <w:rStyle w:val="TeksttreciPogrubienie"/>
          <w:b w:val="0"/>
          <w:bCs w:val="0"/>
          <w:color w:val="000000" w:themeColor="text1"/>
          <w:sz w:val="24"/>
          <w:szCs w:val="24"/>
        </w:rPr>
        <w:t xml:space="preserve"> prawa</w:t>
      </w:r>
      <w:r w:rsidR="00922C93">
        <w:rPr>
          <w:rStyle w:val="TeksttreciPogrubienie"/>
          <w:b w:val="0"/>
          <w:bCs w:val="0"/>
          <w:color w:val="000000" w:themeColor="text1"/>
          <w:sz w:val="24"/>
          <w:szCs w:val="24"/>
        </w:rPr>
        <w:t xml:space="preserve">. </w:t>
      </w:r>
      <w:r w:rsidR="003A3716">
        <w:rPr>
          <w:rStyle w:val="TeksttreciPogrubienie"/>
          <w:b w:val="0"/>
          <w:bCs w:val="0"/>
          <w:color w:val="000000" w:themeColor="text1"/>
          <w:sz w:val="24"/>
          <w:szCs w:val="24"/>
        </w:rPr>
        <w:t xml:space="preserve">Wójt może również dokonać zmiany procedury wewnętrznej bez wniosku zespołu merytorycznego. </w:t>
      </w:r>
    </w:p>
    <w:p w:rsidR="006A1073" w:rsidRDefault="006A1073" w:rsidP="00B05CA3">
      <w:pPr>
        <w:pStyle w:val="Teksttreci0"/>
        <w:tabs>
          <w:tab w:val="left" w:pos="451"/>
        </w:tabs>
        <w:spacing w:before="0" w:after="0" w:line="240" w:lineRule="auto"/>
        <w:ind w:firstLine="0"/>
        <w:rPr>
          <w:rStyle w:val="TeksttreciPogrubienie"/>
          <w:b w:val="0"/>
          <w:bCs w:val="0"/>
          <w:color w:val="000000" w:themeColor="text1"/>
          <w:sz w:val="24"/>
          <w:szCs w:val="24"/>
        </w:rPr>
      </w:pPr>
    </w:p>
    <w:p w:rsidR="007B6ABB" w:rsidRDefault="007B6ABB" w:rsidP="00B05CA3">
      <w:pPr>
        <w:pStyle w:val="Teksttreci0"/>
        <w:tabs>
          <w:tab w:val="left" w:pos="451"/>
        </w:tabs>
        <w:spacing w:before="0" w:after="0" w:line="240" w:lineRule="auto"/>
        <w:ind w:firstLine="0"/>
        <w:rPr>
          <w:rStyle w:val="TeksttreciPogrubienie"/>
          <w:b w:val="0"/>
          <w:bCs w:val="0"/>
          <w:color w:val="000000" w:themeColor="text1"/>
          <w:sz w:val="24"/>
          <w:szCs w:val="24"/>
        </w:rPr>
      </w:pPr>
      <w:r>
        <w:rPr>
          <w:rStyle w:val="TeksttreciPogrubienie"/>
          <w:b w:val="0"/>
          <w:bCs w:val="0"/>
          <w:color w:val="000000" w:themeColor="text1"/>
          <w:sz w:val="24"/>
          <w:szCs w:val="24"/>
        </w:rPr>
        <w:t xml:space="preserve">   5. </w:t>
      </w:r>
      <w:r w:rsidRPr="00F57F1B">
        <w:rPr>
          <w:rStyle w:val="TeksttreciPogrubienie"/>
          <w:b w:val="0"/>
          <w:bCs w:val="0"/>
          <w:color w:val="000000" w:themeColor="text1"/>
          <w:sz w:val="24"/>
          <w:szCs w:val="24"/>
        </w:rPr>
        <w:t>Procedura</w:t>
      </w:r>
      <w:r>
        <w:rPr>
          <w:rStyle w:val="TeksttreciPogrubienie"/>
          <w:b w:val="0"/>
          <w:bCs w:val="0"/>
          <w:color w:val="000000" w:themeColor="text1"/>
          <w:sz w:val="24"/>
          <w:szCs w:val="24"/>
        </w:rPr>
        <w:t xml:space="preserve"> wewnętrzna</w:t>
      </w:r>
      <w:r w:rsidRPr="00F57F1B">
        <w:rPr>
          <w:rStyle w:val="TeksttreciPogrubienie"/>
          <w:b w:val="0"/>
          <w:bCs w:val="0"/>
          <w:color w:val="000000" w:themeColor="text1"/>
          <w:sz w:val="24"/>
          <w:szCs w:val="24"/>
        </w:rPr>
        <w:t xml:space="preserve"> nie zastępuje </w:t>
      </w:r>
      <w:r>
        <w:rPr>
          <w:rStyle w:val="TeksttreciPogrubienie"/>
          <w:b w:val="0"/>
          <w:bCs w:val="0"/>
          <w:color w:val="000000" w:themeColor="text1"/>
          <w:sz w:val="24"/>
          <w:szCs w:val="24"/>
        </w:rPr>
        <w:t xml:space="preserve">objaśnień podatkowych </w:t>
      </w:r>
      <w:r w:rsidRPr="00495EC0">
        <w:rPr>
          <w:color w:val="000000" w:themeColor="text1"/>
          <w:sz w:val="24"/>
          <w:szCs w:val="24"/>
        </w:rPr>
        <w:t>Ministra Finansów z dnia 31 stycznia 2019 roku – Informacje o schematach podatkowych (MDR</w:t>
      </w:r>
      <w:r>
        <w:rPr>
          <w:color w:val="000000" w:themeColor="text1"/>
          <w:sz w:val="24"/>
          <w:szCs w:val="24"/>
        </w:rPr>
        <w:t>)</w:t>
      </w:r>
      <w:r w:rsidRPr="00F57F1B">
        <w:rPr>
          <w:rStyle w:val="TeksttreciPogrubienie"/>
          <w:b w:val="0"/>
          <w:bCs w:val="0"/>
          <w:color w:val="000000" w:themeColor="text1"/>
          <w:sz w:val="24"/>
          <w:szCs w:val="24"/>
        </w:rPr>
        <w:t xml:space="preserve">, które to </w:t>
      </w:r>
      <w:r>
        <w:rPr>
          <w:rStyle w:val="TeksttreciPogrubienie"/>
          <w:b w:val="0"/>
          <w:bCs w:val="0"/>
          <w:color w:val="000000" w:themeColor="text1"/>
          <w:sz w:val="24"/>
          <w:szCs w:val="24"/>
        </w:rPr>
        <w:t>objaśnienia</w:t>
      </w:r>
      <w:r w:rsidRPr="00F57F1B">
        <w:rPr>
          <w:rStyle w:val="TeksttreciPogrubienie"/>
          <w:b w:val="0"/>
          <w:bCs w:val="0"/>
          <w:color w:val="000000" w:themeColor="text1"/>
          <w:sz w:val="24"/>
          <w:szCs w:val="24"/>
        </w:rPr>
        <w:t xml:space="preserve"> należy stosować</w:t>
      </w:r>
      <w:r>
        <w:rPr>
          <w:rStyle w:val="TeksttreciPogrubienie"/>
          <w:b w:val="0"/>
          <w:bCs w:val="0"/>
          <w:color w:val="000000" w:themeColor="text1"/>
          <w:sz w:val="24"/>
          <w:szCs w:val="24"/>
        </w:rPr>
        <w:t xml:space="preserve">. </w:t>
      </w:r>
      <w:r w:rsidR="006A1073">
        <w:rPr>
          <w:rStyle w:val="TeksttreciPogrubienie"/>
          <w:b w:val="0"/>
          <w:bCs w:val="0"/>
          <w:color w:val="000000" w:themeColor="text1"/>
          <w:sz w:val="24"/>
          <w:szCs w:val="24"/>
        </w:rPr>
        <w:t xml:space="preserve">                </w:t>
      </w:r>
      <w:r>
        <w:rPr>
          <w:rStyle w:val="TeksttreciPogrubienie"/>
          <w:b w:val="0"/>
          <w:bCs w:val="0"/>
          <w:color w:val="000000" w:themeColor="text1"/>
          <w:sz w:val="24"/>
          <w:szCs w:val="24"/>
        </w:rPr>
        <w:t xml:space="preserve">W przypadku zmiany </w:t>
      </w:r>
      <w:r w:rsidR="003A3716">
        <w:rPr>
          <w:rStyle w:val="TeksttreciPogrubienie"/>
          <w:b w:val="0"/>
          <w:bCs w:val="0"/>
          <w:color w:val="000000" w:themeColor="text1"/>
          <w:sz w:val="24"/>
          <w:szCs w:val="24"/>
        </w:rPr>
        <w:t xml:space="preserve">wyżej wskazanych </w:t>
      </w:r>
      <w:r>
        <w:rPr>
          <w:rStyle w:val="TeksttreciPogrubienie"/>
          <w:b w:val="0"/>
          <w:bCs w:val="0"/>
          <w:color w:val="000000" w:themeColor="text1"/>
          <w:sz w:val="24"/>
          <w:szCs w:val="24"/>
        </w:rPr>
        <w:t xml:space="preserve">objaśnień podatkowych lub wydania kolejnych objaśnień podatkowych </w:t>
      </w:r>
      <w:r w:rsidR="007B759D">
        <w:rPr>
          <w:rStyle w:val="TeksttreciPogrubienie"/>
          <w:b w:val="0"/>
          <w:bCs w:val="0"/>
          <w:color w:val="000000" w:themeColor="text1"/>
          <w:sz w:val="24"/>
          <w:szCs w:val="24"/>
        </w:rPr>
        <w:t>zespół merytoryczny zobowiązany jest niezwłocznie złożyć do Wójta wniosek</w:t>
      </w:r>
      <w:r w:rsidR="00B05CA3">
        <w:rPr>
          <w:rStyle w:val="TeksttreciPogrubienie"/>
          <w:b w:val="0"/>
          <w:bCs w:val="0"/>
          <w:color w:val="000000" w:themeColor="text1"/>
          <w:sz w:val="24"/>
          <w:szCs w:val="24"/>
        </w:rPr>
        <w:t xml:space="preserve">                          </w:t>
      </w:r>
      <w:r w:rsidR="007B759D">
        <w:rPr>
          <w:rStyle w:val="TeksttreciPogrubienie"/>
          <w:b w:val="0"/>
          <w:bCs w:val="0"/>
          <w:color w:val="000000" w:themeColor="text1"/>
          <w:sz w:val="24"/>
          <w:szCs w:val="24"/>
        </w:rPr>
        <w:t xml:space="preserve"> o dostosowanie przepisów procedury MDR do </w:t>
      </w:r>
      <w:r>
        <w:rPr>
          <w:rStyle w:val="TeksttreciPogrubienie"/>
          <w:b w:val="0"/>
          <w:bCs w:val="0"/>
          <w:color w:val="000000" w:themeColor="text1"/>
          <w:sz w:val="24"/>
          <w:szCs w:val="24"/>
        </w:rPr>
        <w:t xml:space="preserve">obowiązujących objaśnień podatkowych. </w:t>
      </w:r>
      <w:r w:rsidR="003A3716">
        <w:rPr>
          <w:rStyle w:val="TeksttreciPogrubienie"/>
          <w:b w:val="0"/>
          <w:bCs w:val="0"/>
          <w:color w:val="000000" w:themeColor="text1"/>
          <w:sz w:val="24"/>
          <w:szCs w:val="24"/>
        </w:rPr>
        <w:t xml:space="preserve">Wójt może również dokonać zmiany procedury wewnętrznej bez wniosku zespołu merytorycznego. </w:t>
      </w:r>
    </w:p>
    <w:p w:rsidR="006A1073" w:rsidRDefault="006A1073" w:rsidP="00B05CA3">
      <w:pPr>
        <w:pStyle w:val="Teksttreci0"/>
        <w:tabs>
          <w:tab w:val="left" w:pos="451"/>
        </w:tabs>
        <w:spacing w:before="0" w:after="0" w:line="240" w:lineRule="auto"/>
        <w:ind w:firstLine="0"/>
        <w:rPr>
          <w:rStyle w:val="TeksttreciPogrubienie"/>
          <w:b w:val="0"/>
          <w:bCs w:val="0"/>
          <w:color w:val="000000" w:themeColor="text1"/>
          <w:sz w:val="24"/>
          <w:szCs w:val="24"/>
        </w:rPr>
      </w:pPr>
    </w:p>
    <w:p w:rsidR="00031CAB" w:rsidRDefault="007B6ABB" w:rsidP="00B05CA3">
      <w:pPr>
        <w:pStyle w:val="Teksttreci0"/>
        <w:tabs>
          <w:tab w:val="left" w:pos="451"/>
        </w:tabs>
        <w:spacing w:before="0" w:after="0" w:line="240" w:lineRule="auto"/>
        <w:ind w:firstLine="0"/>
        <w:rPr>
          <w:rStyle w:val="TeksttreciPogrubienie"/>
          <w:b w:val="0"/>
          <w:bCs w:val="0"/>
          <w:color w:val="000000" w:themeColor="text1"/>
          <w:sz w:val="24"/>
          <w:szCs w:val="24"/>
        </w:rPr>
      </w:pPr>
      <w:r>
        <w:rPr>
          <w:rStyle w:val="TeksttreciPogrubienie"/>
          <w:b w:val="0"/>
          <w:bCs w:val="0"/>
          <w:color w:val="000000" w:themeColor="text1"/>
          <w:sz w:val="24"/>
          <w:szCs w:val="24"/>
        </w:rPr>
        <w:t xml:space="preserve">   6</w:t>
      </w:r>
      <w:r w:rsidR="00031CAB">
        <w:rPr>
          <w:rStyle w:val="TeksttreciPogrubienie"/>
          <w:b w:val="0"/>
          <w:bCs w:val="0"/>
          <w:color w:val="000000" w:themeColor="text1"/>
          <w:sz w:val="24"/>
          <w:szCs w:val="24"/>
        </w:rPr>
        <w:t xml:space="preserve">. </w:t>
      </w:r>
      <w:r w:rsidR="00031CAB" w:rsidRPr="00031CAB">
        <w:rPr>
          <w:rStyle w:val="TeksttreciPogrubienie"/>
          <w:b w:val="0"/>
          <w:bCs w:val="0"/>
          <w:color w:val="000000" w:themeColor="text1"/>
          <w:sz w:val="24"/>
          <w:szCs w:val="24"/>
        </w:rPr>
        <w:t xml:space="preserve">Wątpliwości co </w:t>
      </w:r>
      <w:r>
        <w:rPr>
          <w:rStyle w:val="TeksttreciPogrubienie"/>
          <w:b w:val="0"/>
          <w:bCs w:val="0"/>
          <w:color w:val="000000" w:themeColor="text1"/>
          <w:sz w:val="24"/>
          <w:szCs w:val="24"/>
        </w:rPr>
        <w:t>do treści obowiązków związanych z raportowaniem</w:t>
      </w:r>
      <w:r w:rsidR="007B759D">
        <w:rPr>
          <w:rStyle w:val="TeksttreciPogrubienie"/>
          <w:b w:val="0"/>
          <w:bCs w:val="0"/>
          <w:color w:val="000000" w:themeColor="text1"/>
          <w:sz w:val="24"/>
          <w:szCs w:val="24"/>
        </w:rPr>
        <w:t xml:space="preserve"> schematów podatkowych</w:t>
      </w:r>
      <w:r>
        <w:rPr>
          <w:rStyle w:val="TeksttreciPogrubienie"/>
          <w:b w:val="0"/>
          <w:bCs w:val="0"/>
          <w:color w:val="000000" w:themeColor="text1"/>
          <w:sz w:val="24"/>
          <w:szCs w:val="24"/>
        </w:rPr>
        <w:t>, stosowaniem</w:t>
      </w:r>
      <w:r w:rsidR="00031CAB" w:rsidRPr="00031CAB">
        <w:rPr>
          <w:rStyle w:val="TeksttreciPogrubienie"/>
          <w:b w:val="0"/>
          <w:bCs w:val="0"/>
          <w:color w:val="000000" w:themeColor="text1"/>
          <w:sz w:val="24"/>
          <w:szCs w:val="24"/>
        </w:rPr>
        <w:t xml:space="preserve"> procedury</w:t>
      </w:r>
      <w:r>
        <w:rPr>
          <w:rStyle w:val="TeksttreciPogrubienie"/>
          <w:b w:val="0"/>
          <w:bCs w:val="0"/>
          <w:color w:val="000000" w:themeColor="text1"/>
          <w:sz w:val="24"/>
          <w:szCs w:val="24"/>
        </w:rPr>
        <w:t xml:space="preserve"> MDR</w:t>
      </w:r>
      <w:r w:rsidR="00031CAB" w:rsidRPr="00031CAB">
        <w:rPr>
          <w:rStyle w:val="TeksttreciPogrubienie"/>
          <w:b w:val="0"/>
          <w:bCs w:val="0"/>
          <w:color w:val="000000" w:themeColor="text1"/>
          <w:sz w:val="24"/>
          <w:szCs w:val="24"/>
        </w:rPr>
        <w:t>, lub innych kwestii związan</w:t>
      </w:r>
      <w:r w:rsidR="00AA5F7A">
        <w:rPr>
          <w:rStyle w:val="TeksttreciPogrubienie"/>
          <w:b w:val="0"/>
          <w:bCs w:val="0"/>
          <w:color w:val="000000" w:themeColor="text1"/>
          <w:sz w:val="24"/>
          <w:szCs w:val="24"/>
        </w:rPr>
        <w:t xml:space="preserve">ych z MDR, rozstrzyga </w:t>
      </w:r>
      <w:r w:rsidR="002C5B5B">
        <w:rPr>
          <w:rStyle w:val="TeksttreciPogrubienie"/>
          <w:b w:val="0"/>
          <w:bCs w:val="0"/>
          <w:color w:val="000000" w:themeColor="text1"/>
          <w:sz w:val="24"/>
          <w:szCs w:val="24"/>
        </w:rPr>
        <w:t>z</w:t>
      </w:r>
      <w:r w:rsidR="00AA5F7A">
        <w:rPr>
          <w:rStyle w:val="TeksttreciPogrubienie"/>
          <w:b w:val="0"/>
          <w:bCs w:val="0"/>
          <w:color w:val="000000" w:themeColor="text1"/>
          <w:sz w:val="24"/>
          <w:szCs w:val="24"/>
        </w:rPr>
        <w:t>espół merytoryczny</w:t>
      </w:r>
      <w:r w:rsidR="00031CAB" w:rsidRPr="00031CAB">
        <w:rPr>
          <w:rStyle w:val="TeksttreciPogrubienie"/>
          <w:b w:val="0"/>
          <w:bCs w:val="0"/>
          <w:color w:val="000000" w:themeColor="text1"/>
          <w:sz w:val="24"/>
          <w:szCs w:val="24"/>
        </w:rPr>
        <w:t>.</w:t>
      </w:r>
      <w:r>
        <w:rPr>
          <w:rStyle w:val="TeksttreciPogrubienie"/>
          <w:b w:val="0"/>
          <w:bCs w:val="0"/>
          <w:color w:val="000000" w:themeColor="text1"/>
          <w:sz w:val="24"/>
          <w:szCs w:val="24"/>
        </w:rPr>
        <w:t xml:space="preserve"> W każdym czasie Wójt</w:t>
      </w:r>
      <w:r w:rsidR="006A1073">
        <w:rPr>
          <w:rStyle w:val="TeksttreciPogrubienie"/>
          <w:b w:val="0"/>
          <w:bCs w:val="0"/>
          <w:color w:val="000000" w:themeColor="text1"/>
          <w:sz w:val="24"/>
          <w:szCs w:val="24"/>
        </w:rPr>
        <w:t xml:space="preserve"> </w:t>
      </w:r>
      <w:r>
        <w:rPr>
          <w:rStyle w:val="TeksttreciPogrubienie"/>
          <w:b w:val="0"/>
          <w:bCs w:val="0"/>
          <w:color w:val="000000" w:themeColor="text1"/>
          <w:sz w:val="24"/>
          <w:szCs w:val="24"/>
        </w:rPr>
        <w:t xml:space="preserve">może zażądać wyjaśnień od zespołu </w:t>
      </w:r>
      <w:r w:rsidR="00CD7A7E">
        <w:rPr>
          <w:rStyle w:val="TeksttreciPogrubienie"/>
          <w:b w:val="0"/>
          <w:bCs w:val="0"/>
          <w:color w:val="000000" w:themeColor="text1"/>
          <w:sz w:val="24"/>
          <w:szCs w:val="24"/>
        </w:rPr>
        <w:t>merytorycznego lub</w:t>
      </w:r>
      <w:r w:rsidR="007B759D">
        <w:rPr>
          <w:rStyle w:val="TeksttreciPogrubienie"/>
          <w:b w:val="0"/>
          <w:bCs w:val="0"/>
          <w:color w:val="000000" w:themeColor="text1"/>
          <w:sz w:val="24"/>
          <w:szCs w:val="24"/>
        </w:rPr>
        <w:t xml:space="preserve"> zmienić przyjętą interpretację lub praktykę jeżeli będą one zgodne z prawem. </w:t>
      </w:r>
    </w:p>
    <w:p w:rsidR="006A1073" w:rsidRDefault="006A1073" w:rsidP="00B05CA3">
      <w:pPr>
        <w:pStyle w:val="Teksttreci0"/>
        <w:tabs>
          <w:tab w:val="left" w:pos="451"/>
        </w:tabs>
        <w:spacing w:before="0" w:after="0" w:line="240" w:lineRule="auto"/>
        <w:ind w:firstLine="0"/>
        <w:rPr>
          <w:rStyle w:val="TeksttreciPogrubienie"/>
          <w:b w:val="0"/>
          <w:bCs w:val="0"/>
          <w:color w:val="000000" w:themeColor="text1"/>
          <w:sz w:val="24"/>
          <w:szCs w:val="24"/>
        </w:rPr>
      </w:pPr>
    </w:p>
    <w:p w:rsidR="007B759D" w:rsidRDefault="007B6ABB" w:rsidP="00B05CA3">
      <w:pPr>
        <w:pStyle w:val="Teksttreci0"/>
        <w:tabs>
          <w:tab w:val="left" w:pos="451"/>
        </w:tabs>
        <w:spacing w:before="0" w:after="0" w:line="240" w:lineRule="auto"/>
        <w:ind w:firstLine="0"/>
        <w:rPr>
          <w:rStyle w:val="TeksttreciPogrubienie"/>
          <w:b w:val="0"/>
          <w:bCs w:val="0"/>
          <w:color w:val="000000" w:themeColor="text1"/>
          <w:sz w:val="24"/>
          <w:szCs w:val="24"/>
        </w:rPr>
      </w:pPr>
      <w:r>
        <w:rPr>
          <w:rStyle w:val="TeksttreciPogrubienie"/>
          <w:b w:val="0"/>
          <w:bCs w:val="0"/>
          <w:color w:val="000000" w:themeColor="text1"/>
          <w:sz w:val="24"/>
          <w:szCs w:val="24"/>
        </w:rPr>
        <w:t xml:space="preserve">   7</w:t>
      </w:r>
      <w:r w:rsidR="009D3DF8">
        <w:rPr>
          <w:rStyle w:val="TeksttreciPogrubienie"/>
          <w:b w:val="0"/>
          <w:bCs w:val="0"/>
          <w:color w:val="000000" w:themeColor="text1"/>
          <w:sz w:val="24"/>
          <w:szCs w:val="24"/>
        </w:rPr>
        <w:t xml:space="preserve">. </w:t>
      </w:r>
      <w:r w:rsidR="007B759D">
        <w:rPr>
          <w:rStyle w:val="TeksttreciPogrubienie"/>
          <w:b w:val="0"/>
          <w:bCs w:val="0"/>
          <w:color w:val="000000" w:themeColor="text1"/>
          <w:sz w:val="24"/>
          <w:szCs w:val="24"/>
        </w:rPr>
        <w:t xml:space="preserve">Zespół merytoryczny może </w:t>
      </w:r>
      <w:r w:rsidR="009D3DF8" w:rsidRPr="009D3DF8">
        <w:rPr>
          <w:rStyle w:val="TeksttreciPogrubienie"/>
          <w:b w:val="0"/>
          <w:bCs w:val="0"/>
          <w:color w:val="000000" w:themeColor="text1"/>
          <w:sz w:val="24"/>
          <w:szCs w:val="24"/>
        </w:rPr>
        <w:t>wystąpić o opinię doradcy podatkowego,</w:t>
      </w:r>
      <w:r w:rsidR="009D3DF8">
        <w:rPr>
          <w:rStyle w:val="TeksttreciPogrubienie"/>
          <w:b w:val="0"/>
          <w:bCs w:val="0"/>
          <w:color w:val="000000" w:themeColor="text1"/>
          <w:sz w:val="24"/>
          <w:szCs w:val="24"/>
        </w:rPr>
        <w:t xml:space="preserve"> radcy prawnego lub adwokata bądź innego kompetentnego podmiotu</w:t>
      </w:r>
      <w:r w:rsidR="006A1073">
        <w:rPr>
          <w:rStyle w:val="TeksttreciPogrubienie"/>
          <w:b w:val="0"/>
          <w:bCs w:val="0"/>
          <w:color w:val="000000" w:themeColor="text1"/>
          <w:sz w:val="24"/>
          <w:szCs w:val="24"/>
        </w:rPr>
        <w:t xml:space="preserve"> </w:t>
      </w:r>
      <w:r w:rsidR="007B759D">
        <w:rPr>
          <w:rStyle w:val="TeksttreciPogrubienie"/>
          <w:b w:val="0"/>
          <w:bCs w:val="0"/>
          <w:color w:val="000000" w:themeColor="text1"/>
          <w:sz w:val="24"/>
          <w:szCs w:val="24"/>
        </w:rPr>
        <w:t xml:space="preserve">współpracującego z Gminą </w:t>
      </w:r>
      <w:r w:rsidR="002C5B5B">
        <w:rPr>
          <w:rStyle w:val="TeksttreciPogrubienie"/>
          <w:b w:val="0"/>
          <w:bCs w:val="0"/>
          <w:color w:val="000000" w:themeColor="text1"/>
          <w:sz w:val="24"/>
          <w:szCs w:val="24"/>
        </w:rPr>
        <w:t xml:space="preserve">lub jej jednostkami organizacyjnymi </w:t>
      </w:r>
      <w:r w:rsidR="009D3DF8" w:rsidRPr="009D3DF8">
        <w:rPr>
          <w:rStyle w:val="TeksttreciPogrubienie"/>
          <w:b w:val="0"/>
          <w:bCs w:val="0"/>
          <w:color w:val="000000" w:themeColor="text1"/>
          <w:sz w:val="24"/>
          <w:szCs w:val="24"/>
        </w:rPr>
        <w:t>w razie wątpliwości</w:t>
      </w:r>
      <w:r w:rsidR="009D3DF8">
        <w:rPr>
          <w:rStyle w:val="TeksttreciPogrubienie"/>
          <w:b w:val="0"/>
          <w:bCs w:val="0"/>
          <w:color w:val="000000" w:themeColor="text1"/>
          <w:sz w:val="24"/>
          <w:szCs w:val="24"/>
        </w:rPr>
        <w:t xml:space="preserve"> dotyczących obowiązków z zakresu MDR</w:t>
      </w:r>
      <w:r w:rsidR="009D3DF8" w:rsidRPr="009D3DF8">
        <w:rPr>
          <w:rStyle w:val="TeksttreciPogrubienie"/>
          <w:b w:val="0"/>
          <w:bCs w:val="0"/>
          <w:color w:val="000000" w:themeColor="text1"/>
          <w:sz w:val="24"/>
          <w:szCs w:val="24"/>
        </w:rPr>
        <w:t xml:space="preserve">. </w:t>
      </w:r>
    </w:p>
    <w:p w:rsidR="006A1073" w:rsidRDefault="006A1073" w:rsidP="00B05CA3">
      <w:pPr>
        <w:pStyle w:val="Teksttreci0"/>
        <w:tabs>
          <w:tab w:val="left" w:pos="451"/>
        </w:tabs>
        <w:spacing w:before="0" w:after="0" w:line="240" w:lineRule="auto"/>
        <w:ind w:firstLine="0"/>
        <w:rPr>
          <w:rStyle w:val="TeksttreciPogrubienie"/>
          <w:b w:val="0"/>
          <w:bCs w:val="0"/>
          <w:color w:val="000000" w:themeColor="text1"/>
          <w:sz w:val="24"/>
          <w:szCs w:val="24"/>
        </w:rPr>
      </w:pPr>
    </w:p>
    <w:p w:rsidR="009D3DF8" w:rsidRDefault="008C4575" w:rsidP="00B05CA3">
      <w:pPr>
        <w:pStyle w:val="Teksttreci0"/>
        <w:tabs>
          <w:tab w:val="left" w:pos="451"/>
        </w:tabs>
        <w:spacing w:before="0" w:after="0" w:line="240" w:lineRule="auto"/>
        <w:ind w:firstLine="0"/>
        <w:rPr>
          <w:rStyle w:val="TeksttreciPogrubienie"/>
          <w:b w:val="0"/>
          <w:bCs w:val="0"/>
          <w:color w:val="000000" w:themeColor="text1"/>
          <w:sz w:val="24"/>
          <w:szCs w:val="24"/>
        </w:rPr>
      </w:pPr>
      <w:r>
        <w:rPr>
          <w:rStyle w:val="TeksttreciPogrubienie"/>
          <w:b w:val="0"/>
          <w:bCs w:val="0"/>
          <w:color w:val="000000" w:themeColor="text1"/>
          <w:sz w:val="24"/>
          <w:szCs w:val="24"/>
        </w:rPr>
        <w:t>8</w:t>
      </w:r>
      <w:r w:rsidR="007B759D">
        <w:rPr>
          <w:rStyle w:val="TeksttreciPogrubienie"/>
          <w:b w:val="0"/>
          <w:bCs w:val="0"/>
          <w:color w:val="000000" w:themeColor="text1"/>
          <w:sz w:val="24"/>
          <w:szCs w:val="24"/>
        </w:rPr>
        <w:t xml:space="preserve">. </w:t>
      </w:r>
      <w:r w:rsidR="009D3DF8" w:rsidRPr="009D3DF8">
        <w:rPr>
          <w:rStyle w:val="TeksttreciPogrubienie"/>
          <w:b w:val="0"/>
          <w:bCs w:val="0"/>
          <w:color w:val="000000" w:themeColor="text1"/>
          <w:sz w:val="24"/>
          <w:szCs w:val="24"/>
        </w:rPr>
        <w:t>W sprawie wątpl</w:t>
      </w:r>
      <w:r w:rsidR="003F2791">
        <w:rPr>
          <w:rStyle w:val="TeksttreciPogrubienie"/>
          <w:b w:val="0"/>
          <w:bCs w:val="0"/>
          <w:color w:val="000000" w:themeColor="text1"/>
          <w:sz w:val="24"/>
          <w:szCs w:val="24"/>
        </w:rPr>
        <w:t>iwej, w której Gmina zdecydowała</w:t>
      </w:r>
      <w:r w:rsidR="009D3DF8" w:rsidRPr="009D3DF8">
        <w:rPr>
          <w:rStyle w:val="TeksttreciPogrubienie"/>
          <w:b w:val="0"/>
          <w:bCs w:val="0"/>
          <w:color w:val="000000" w:themeColor="text1"/>
          <w:sz w:val="24"/>
          <w:szCs w:val="24"/>
        </w:rPr>
        <w:t xml:space="preserve"> się skorzystać z pomocy </w:t>
      </w:r>
      <w:r w:rsidR="003F2791">
        <w:rPr>
          <w:rStyle w:val="TeksttreciPogrubienie"/>
          <w:b w:val="0"/>
          <w:bCs w:val="0"/>
          <w:color w:val="000000" w:themeColor="text1"/>
          <w:sz w:val="24"/>
          <w:szCs w:val="24"/>
        </w:rPr>
        <w:t>kompetentnego podmiotu</w:t>
      </w:r>
      <w:r w:rsidR="00DD7FFA">
        <w:rPr>
          <w:rStyle w:val="TeksttreciPogrubienie"/>
          <w:b w:val="0"/>
          <w:bCs w:val="0"/>
          <w:color w:val="000000" w:themeColor="text1"/>
          <w:sz w:val="24"/>
          <w:szCs w:val="24"/>
        </w:rPr>
        <w:t xml:space="preserve"> w zakresie uzyskania opinii</w:t>
      </w:r>
      <w:r w:rsidR="00EC7DD9">
        <w:rPr>
          <w:rStyle w:val="TeksttreciPogrubienie"/>
          <w:b w:val="0"/>
          <w:bCs w:val="0"/>
          <w:color w:val="000000" w:themeColor="text1"/>
          <w:sz w:val="24"/>
          <w:szCs w:val="24"/>
        </w:rPr>
        <w:t xml:space="preserve"> dotyczącej MDR,</w:t>
      </w:r>
      <w:r w:rsidR="00DD7FFA">
        <w:rPr>
          <w:rStyle w:val="TeksttreciPogrubienie"/>
          <w:b w:val="0"/>
          <w:bCs w:val="0"/>
          <w:color w:val="000000" w:themeColor="text1"/>
          <w:sz w:val="24"/>
          <w:szCs w:val="24"/>
        </w:rPr>
        <w:t xml:space="preserve"> raportowanie informacji</w:t>
      </w:r>
      <w:r w:rsidR="009D3DF8" w:rsidRPr="009D3DF8">
        <w:rPr>
          <w:rStyle w:val="TeksttreciPogrubienie"/>
          <w:b w:val="0"/>
          <w:bCs w:val="0"/>
          <w:color w:val="000000" w:themeColor="text1"/>
          <w:sz w:val="24"/>
          <w:szCs w:val="24"/>
        </w:rPr>
        <w:t xml:space="preserve"> o s</w:t>
      </w:r>
      <w:r w:rsidR="00DD7FFA">
        <w:rPr>
          <w:rStyle w:val="TeksttreciPogrubienie"/>
          <w:b w:val="0"/>
          <w:bCs w:val="0"/>
          <w:color w:val="000000" w:themeColor="text1"/>
          <w:sz w:val="24"/>
          <w:szCs w:val="24"/>
        </w:rPr>
        <w:t>chemacie podatkowym</w:t>
      </w:r>
      <w:r w:rsidR="00B05CA3">
        <w:rPr>
          <w:rStyle w:val="TeksttreciPogrubienie"/>
          <w:b w:val="0"/>
          <w:bCs w:val="0"/>
          <w:color w:val="000000" w:themeColor="text1"/>
          <w:sz w:val="24"/>
          <w:szCs w:val="24"/>
        </w:rPr>
        <w:t xml:space="preserve"> </w:t>
      </w:r>
      <w:r w:rsidR="00DD7FFA">
        <w:rPr>
          <w:rStyle w:val="TeksttreciPogrubienie"/>
          <w:b w:val="0"/>
          <w:bCs w:val="0"/>
          <w:color w:val="000000" w:themeColor="text1"/>
          <w:sz w:val="24"/>
          <w:szCs w:val="24"/>
        </w:rPr>
        <w:t>następuje zgodnie z ustawowymi terminami niezależnie od</w:t>
      </w:r>
      <w:r w:rsidR="009D3DF8" w:rsidRPr="009D3DF8">
        <w:rPr>
          <w:rStyle w:val="TeksttreciPogrubienie"/>
          <w:b w:val="0"/>
          <w:bCs w:val="0"/>
          <w:color w:val="000000" w:themeColor="text1"/>
          <w:sz w:val="24"/>
          <w:szCs w:val="24"/>
        </w:rPr>
        <w:t xml:space="preserve"> momentu uzy</w:t>
      </w:r>
      <w:r w:rsidR="003F2791">
        <w:rPr>
          <w:rStyle w:val="TeksttreciPogrubienie"/>
          <w:b w:val="0"/>
          <w:bCs w:val="0"/>
          <w:color w:val="000000" w:themeColor="text1"/>
          <w:sz w:val="24"/>
          <w:szCs w:val="24"/>
        </w:rPr>
        <w:t xml:space="preserve">skania opinii. </w:t>
      </w:r>
    </w:p>
    <w:p w:rsidR="00300ABF" w:rsidRDefault="00300ABF" w:rsidP="00B05CA3">
      <w:pPr>
        <w:pStyle w:val="Teksttreci0"/>
        <w:spacing w:before="0" w:after="0" w:line="240" w:lineRule="auto"/>
        <w:ind w:firstLine="220"/>
        <w:rPr>
          <w:rStyle w:val="TeksttreciPogrubienie"/>
          <w:b w:val="0"/>
          <w:color w:val="000000" w:themeColor="text1"/>
          <w:sz w:val="24"/>
          <w:szCs w:val="24"/>
        </w:rPr>
      </w:pPr>
    </w:p>
    <w:p w:rsidR="007B6ABB" w:rsidRPr="007B6ABB" w:rsidRDefault="00AF4E99" w:rsidP="00B05CA3">
      <w:pPr>
        <w:pStyle w:val="Teksttreci0"/>
        <w:spacing w:before="0" w:after="0" w:line="240" w:lineRule="auto"/>
        <w:ind w:firstLine="220"/>
        <w:jc w:val="center"/>
        <w:rPr>
          <w:color w:val="000000" w:themeColor="text1"/>
          <w:sz w:val="24"/>
          <w:szCs w:val="24"/>
        </w:rPr>
      </w:pPr>
      <w:r w:rsidRPr="007B6ABB">
        <w:rPr>
          <w:rStyle w:val="TeksttreciPogrubienie"/>
          <w:color w:val="000000" w:themeColor="text1"/>
          <w:sz w:val="24"/>
          <w:szCs w:val="24"/>
        </w:rPr>
        <w:t>§ 2.</w:t>
      </w:r>
    </w:p>
    <w:p w:rsidR="00AF4E99" w:rsidRPr="00FD5024" w:rsidRDefault="00AF4E99" w:rsidP="007B6ABB">
      <w:pPr>
        <w:pStyle w:val="Teksttreci0"/>
        <w:numPr>
          <w:ilvl w:val="0"/>
          <w:numId w:val="1"/>
        </w:numPr>
        <w:spacing w:before="0" w:after="128" w:line="210" w:lineRule="exact"/>
        <w:ind w:firstLine="220"/>
        <w:rPr>
          <w:color w:val="000000" w:themeColor="text1"/>
          <w:sz w:val="24"/>
          <w:szCs w:val="24"/>
        </w:rPr>
      </w:pPr>
      <w:r w:rsidRPr="00FD5024">
        <w:rPr>
          <w:color w:val="000000" w:themeColor="text1"/>
          <w:sz w:val="24"/>
          <w:szCs w:val="24"/>
        </w:rPr>
        <w:t>Ilekroć w procedurze wewnętrznej jest mowa o:</w:t>
      </w:r>
    </w:p>
    <w:p w:rsidR="006A1073" w:rsidRPr="006A1073" w:rsidRDefault="00AF4E99" w:rsidP="006A1073">
      <w:pPr>
        <w:pStyle w:val="Teksttreci0"/>
        <w:numPr>
          <w:ilvl w:val="1"/>
          <w:numId w:val="1"/>
        </w:numPr>
        <w:tabs>
          <w:tab w:val="left" w:pos="436"/>
        </w:tabs>
        <w:spacing w:before="0" w:after="89" w:line="210" w:lineRule="exact"/>
        <w:ind w:firstLine="220"/>
        <w:rPr>
          <w:color w:val="000000" w:themeColor="text1"/>
          <w:sz w:val="24"/>
          <w:szCs w:val="24"/>
        </w:rPr>
      </w:pPr>
      <w:r w:rsidRPr="00471A51">
        <w:rPr>
          <w:b/>
          <w:color w:val="000000" w:themeColor="text1"/>
          <w:sz w:val="24"/>
          <w:szCs w:val="24"/>
        </w:rPr>
        <w:t>Gminie</w:t>
      </w:r>
      <w:r w:rsidRPr="00FD5024">
        <w:rPr>
          <w:color w:val="000000" w:themeColor="text1"/>
          <w:sz w:val="24"/>
          <w:szCs w:val="24"/>
        </w:rPr>
        <w:t xml:space="preserve"> - rozumie się przez to Gminę </w:t>
      </w:r>
      <w:r w:rsidR="00FD5024">
        <w:rPr>
          <w:color w:val="000000" w:themeColor="text1"/>
          <w:sz w:val="24"/>
          <w:szCs w:val="24"/>
        </w:rPr>
        <w:t>Bielice</w:t>
      </w:r>
      <w:r w:rsidRPr="00FD5024">
        <w:rPr>
          <w:color w:val="000000" w:themeColor="text1"/>
          <w:sz w:val="24"/>
          <w:szCs w:val="24"/>
        </w:rPr>
        <w:t>;</w:t>
      </w:r>
    </w:p>
    <w:p w:rsidR="00E61106" w:rsidRPr="00E61106" w:rsidRDefault="007B6ABB" w:rsidP="00AF4E99">
      <w:pPr>
        <w:pStyle w:val="Teksttreci0"/>
        <w:numPr>
          <w:ilvl w:val="1"/>
          <w:numId w:val="1"/>
        </w:numPr>
        <w:tabs>
          <w:tab w:val="left" w:pos="499"/>
        </w:tabs>
        <w:spacing w:before="0" w:line="254" w:lineRule="exact"/>
        <w:ind w:right="20" w:firstLine="220"/>
        <w:rPr>
          <w:color w:val="000000" w:themeColor="text1"/>
          <w:sz w:val="24"/>
          <w:szCs w:val="24"/>
        </w:rPr>
      </w:pPr>
      <w:r>
        <w:rPr>
          <w:b/>
          <w:color w:val="000000" w:themeColor="text1"/>
          <w:sz w:val="24"/>
          <w:szCs w:val="24"/>
        </w:rPr>
        <w:t>Wójcie</w:t>
      </w:r>
      <w:r w:rsidR="00E61106">
        <w:rPr>
          <w:color w:val="000000" w:themeColor="text1"/>
          <w:sz w:val="24"/>
          <w:szCs w:val="24"/>
        </w:rPr>
        <w:t xml:space="preserve"> – </w:t>
      </w:r>
      <w:r w:rsidRPr="00FD5024">
        <w:rPr>
          <w:color w:val="000000" w:themeColor="text1"/>
          <w:sz w:val="24"/>
          <w:szCs w:val="24"/>
        </w:rPr>
        <w:t xml:space="preserve">rozumie się przez to </w:t>
      </w:r>
      <w:r w:rsidR="00E61106">
        <w:rPr>
          <w:color w:val="000000" w:themeColor="text1"/>
          <w:sz w:val="24"/>
          <w:szCs w:val="24"/>
        </w:rPr>
        <w:t>Wójt</w:t>
      </w:r>
      <w:r>
        <w:rPr>
          <w:color w:val="000000" w:themeColor="text1"/>
          <w:sz w:val="24"/>
          <w:szCs w:val="24"/>
        </w:rPr>
        <w:t>a</w:t>
      </w:r>
      <w:r w:rsidR="00E61106">
        <w:rPr>
          <w:color w:val="000000" w:themeColor="text1"/>
          <w:sz w:val="24"/>
          <w:szCs w:val="24"/>
        </w:rPr>
        <w:t xml:space="preserve"> Gminy Bielice</w:t>
      </w:r>
      <w:r w:rsidR="00043A31">
        <w:rPr>
          <w:color w:val="000000" w:themeColor="text1"/>
          <w:sz w:val="24"/>
          <w:szCs w:val="24"/>
        </w:rPr>
        <w:t>;</w:t>
      </w:r>
    </w:p>
    <w:p w:rsidR="00AF4E99" w:rsidRPr="00FD5024" w:rsidRDefault="00AF4E99" w:rsidP="00AF4E99">
      <w:pPr>
        <w:pStyle w:val="Teksttreci0"/>
        <w:numPr>
          <w:ilvl w:val="1"/>
          <w:numId w:val="1"/>
        </w:numPr>
        <w:tabs>
          <w:tab w:val="left" w:pos="499"/>
        </w:tabs>
        <w:spacing w:before="0" w:line="254" w:lineRule="exact"/>
        <w:ind w:right="20" w:firstLine="220"/>
        <w:rPr>
          <w:color w:val="000000" w:themeColor="text1"/>
          <w:sz w:val="24"/>
          <w:szCs w:val="24"/>
        </w:rPr>
      </w:pPr>
      <w:r w:rsidRPr="00471A51">
        <w:rPr>
          <w:b/>
          <w:color w:val="000000" w:themeColor="text1"/>
          <w:sz w:val="24"/>
          <w:szCs w:val="24"/>
        </w:rPr>
        <w:t>jednostkach organizacyjnych</w:t>
      </w:r>
      <w:r w:rsidRPr="00FD5024">
        <w:rPr>
          <w:color w:val="000000" w:themeColor="text1"/>
          <w:sz w:val="24"/>
          <w:szCs w:val="24"/>
        </w:rPr>
        <w:t xml:space="preserve"> - rozumie się przez to Urząd </w:t>
      </w:r>
      <w:r w:rsidR="00C40B6E" w:rsidRPr="00FD5024">
        <w:rPr>
          <w:color w:val="000000" w:themeColor="text1"/>
          <w:sz w:val="24"/>
          <w:szCs w:val="24"/>
        </w:rPr>
        <w:t>Gminy</w:t>
      </w:r>
      <w:r w:rsidR="00FD5024">
        <w:rPr>
          <w:color w:val="000000" w:themeColor="text1"/>
          <w:sz w:val="24"/>
          <w:szCs w:val="24"/>
        </w:rPr>
        <w:t xml:space="preserve"> Bielice </w:t>
      </w:r>
      <w:r w:rsidRPr="00FD5024">
        <w:rPr>
          <w:color w:val="000000" w:themeColor="text1"/>
          <w:sz w:val="24"/>
          <w:szCs w:val="24"/>
        </w:rPr>
        <w:t>oraz jednostki</w:t>
      </w:r>
      <w:r w:rsidRPr="00FD5024">
        <w:rPr>
          <w:color w:val="000000" w:themeColor="text1"/>
          <w:sz w:val="24"/>
          <w:szCs w:val="24"/>
        </w:rPr>
        <w:br/>
      </w:r>
      <w:r w:rsidR="00B05CA3">
        <w:rPr>
          <w:color w:val="000000" w:themeColor="text1"/>
          <w:sz w:val="24"/>
          <w:szCs w:val="24"/>
        </w:rPr>
        <w:t xml:space="preserve">    </w:t>
      </w:r>
      <w:r w:rsidR="00FD5024">
        <w:rPr>
          <w:color w:val="000000" w:themeColor="text1"/>
          <w:sz w:val="24"/>
          <w:szCs w:val="24"/>
        </w:rPr>
        <w:t xml:space="preserve">organizacyjne </w:t>
      </w:r>
      <w:r w:rsidRPr="00FD5024">
        <w:rPr>
          <w:color w:val="000000" w:themeColor="text1"/>
          <w:sz w:val="24"/>
          <w:szCs w:val="24"/>
        </w:rPr>
        <w:t xml:space="preserve">Gminy </w:t>
      </w:r>
      <w:r w:rsidR="00FD5024">
        <w:rPr>
          <w:color w:val="000000" w:themeColor="text1"/>
          <w:sz w:val="24"/>
          <w:szCs w:val="24"/>
        </w:rPr>
        <w:t>Bielice</w:t>
      </w:r>
      <w:r w:rsidRPr="00FD5024">
        <w:rPr>
          <w:color w:val="000000" w:themeColor="text1"/>
          <w:sz w:val="24"/>
          <w:szCs w:val="24"/>
        </w:rPr>
        <w:t>;</w:t>
      </w:r>
    </w:p>
    <w:p w:rsidR="00FF3FD4" w:rsidRPr="00FD5024" w:rsidRDefault="00FF3FD4" w:rsidP="006A1073">
      <w:pPr>
        <w:pStyle w:val="Teksttreci0"/>
        <w:numPr>
          <w:ilvl w:val="1"/>
          <w:numId w:val="1"/>
        </w:numPr>
        <w:tabs>
          <w:tab w:val="left" w:pos="470"/>
        </w:tabs>
        <w:spacing w:before="0" w:after="0" w:line="240" w:lineRule="auto"/>
        <w:ind w:left="220" w:right="20" w:firstLine="0"/>
        <w:rPr>
          <w:color w:val="000000" w:themeColor="text1"/>
          <w:sz w:val="24"/>
          <w:szCs w:val="24"/>
        </w:rPr>
      </w:pPr>
      <w:r w:rsidRPr="00471A51">
        <w:rPr>
          <w:b/>
          <w:color w:val="000000" w:themeColor="text1"/>
          <w:sz w:val="24"/>
          <w:szCs w:val="24"/>
        </w:rPr>
        <w:t>uzgodnieniu</w:t>
      </w:r>
      <w:r w:rsidRPr="00FD5024">
        <w:rPr>
          <w:color w:val="000000" w:themeColor="text1"/>
          <w:sz w:val="24"/>
          <w:szCs w:val="24"/>
        </w:rPr>
        <w:t xml:space="preserve"> - rozumie się przez to czynność lub zespół powiązanych ze sobą czynności, w tym</w:t>
      </w:r>
      <w:r w:rsidR="006A1073">
        <w:rPr>
          <w:color w:val="000000" w:themeColor="text1"/>
          <w:sz w:val="24"/>
          <w:szCs w:val="24"/>
        </w:rPr>
        <w:t xml:space="preserve"> </w:t>
      </w:r>
      <w:r w:rsidRPr="00FD5024">
        <w:rPr>
          <w:color w:val="000000" w:themeColor="text1"/>
          <w:sz w:val="24"/>
          <w:szCs w:val="24"/>
        </w:rPr>
        <w:t>czynność planowaną lub zespół czynności planowanych, których co najmniej jedna strona jest</w:t>
      </w:r>
      <w:r w:rsidR="006A1073">
        <w:rPr>
          <w:color w:val="000000" w:themeColor="text1"/>
          <w:sz w:val="24"/>
          <w:szCs w:val="24"/>
        </w:rPr>
        <w:t xml:space="preserve"> </w:t>
      </w:r>
      <w:r w:rsidRPr="00FD5024">
        <w:rPr>
          <w:color w:val="000000" w:themeColor="text1"/>
          <w:sz w:val="24"/>
          <w:szCs w:val="24"/>
        </w:rPr>
        <w:t>podatnikiem lub które mają lub mogą mieć wpływ na powstanie lub niepowstanie obowiązku</w:t>
      </w:r>
      <w:r w:rsidR="006A1073">
        <w:rPr>
          <w:color w:val="000000" w:themeColor="text1"/>
          <w:sz w:val="24"/>
          <w:szCs w:val="24"/>
        </w:rPr>
        <w:t xml:space="preserve"> </w:t>
      </w:r>
      <w:r w:rsidRPr="00FD5024">
        <w:rPr>
          <w:color w:val="000000" w:themeColor="text1"/>
          <w:sz w:val="24"/>
          <w:szCs w:val="24"/>
        </w:rPr>
        <w:t>podatkowego;</w:t>
      </w:r>
    </w:p>
    <w:p w:rsidR="00FD5024" w:rsidRPr="00FD5024" w:rsidRDefault="00FD5024" w:rsidP="006A1073">
      <w:pPr>
        <w:pStyle w:val="Teksttreci0"/>
        <w:numPr>
          <w:ilvl w:val="1"/>
          <w:numId w:val="1"/>
        </w:numPr>
        <w:tabs>
          <w:tab w:val="left" w:pos="460"/>
        </w:tabs>
        <w:spacing w:before="0" w:after="0" w:line="240" w:lineRule="auto"/>
        <w:ind w:firstLine="220"/>
        <w:rPr>
          <w:color w:val="000000" w:themeColor="text1"/>
          <w:sz w:val="24"/>
          <w:szCs w:val="24"/>
        </w:rPr>
      </w:pPr>
      <w:r w:rsidRPr="00471A51">
        <w:rPr>
          <w:b/>
          <w:color w:val="000000" w:themeColor="text1"/>
          <w:sz w:val="24"/>
          <w:szCs w:val="24"/>
        </w:rPr>
        <w:t>schemacie podatkowym</w:t>
      </w:r>
      <w:r w:rsidRPr="00FD5024">
        <w:rPr>
          <w:color w:val="000000" w:themeColor="text1"/>
          <w:sz w:val="24"/>
          <w:szCs w:val="24"/>
        </w:rPr>
        <w:t xml:space="preserve"> - rozumie się przez to uzgodnienie, które:</w:t>
      </w:r>
    </w:p>
    <w:p w:rsidR="00FD5024" w:rsidRPr="00FD5024" w:rsidRDefault="007B6ABB" w:rsidP="006A1073">
      <w:pPr>
        <w:pStyle w:val="Teksttreci0"/>
        <w:tabs>
          <w:tab w:val="left" w:pos="450"/>
        </w:tabs>
        <w:spacing w:before="0" w:after="0" w:line="240" w:lineRule="auto"/>
        <w:ind w:firstLine="0"/>
        <w:rPr>
          <w:color w:val="000000" w:themeColor="text1"/>
          <w:sz w:val="24"/>
          <w:szCs w:val="24"/>
        </w:rPr>
      </w:pPr>
      <w:r>
        <w:rPr>
          <w:color w:val="000000" w:themeColor="text1"/>
          <w:sz w:val="24"/>
          <w:szCs w:val="24"/>
        </w:rPr>
        <w:t xml:space="preserve">    - </w:t>
      </w:r>
      <w:r w:rsidR="00FD5024" w:rsidRPr="00FD5024">
        <w:rPr>
          <w:color w:val="000000" w:themeColor="text1"/>
          <w:sz w:val="24"/>
          <w:szCs w:val="24"/>
        </w:rPr>
        <w:t>spełnia kryterium głównej korzyści oraz posiada ogólną cechę rozpoznawczą,</w:t>
      </w:r>
    </w:p>
    <w:p w:rsidR="00FD5024" w:rsidRDefault="007B6ABB" w:rsidP="006A1073">
      <w:pPr>
        <w:pStyle w:val="Teksttreci0"/>
        <w:tabs>
          <w:tab w:val="left" w:pos="465"/>
        </w:tabs>
        <w:spacing w:before="0" w:after="0" w:line="240" w:lineRule="auto"/>
        <w:ind w:firstLine="0"/>
        <w:rPr>
          <w:color w:val="000000" w:themeColor="text1"/>
          <w:sz w:val="24"/>
          <w:szCs w:val="24"/>
        </w:rPr>
      </w:pPr>
      <w:r>
        <w:rPr>
          <w:color w:val="000000" w:themeColor="text1"/>
          <w:sz w:val="24"/>
          <w:szCs w:val="24"/>
        </w:rPr>
        <w:t xml:space="preserve">    - </w:t>
      </w:r>
      <w:r w:rsidR="00FD5024" w:rsidRPr="00FD5024">
        <w:rPr>
          <w:color w:val="000000" w:themeColor="text1"/>
          <w:sz w:val="24"/>
          <w:szCs w:val="24"/>
        </w:rPr>
        <w:t>posiada szczególną cechę rozpoznawczą, lub</w:t>
      </w:r>
    </w:p>
    <w:p w:rsidR="00182130" w:rsidRDefault="007B6ABB" w:rsidP="00182130">
      <w:pPr>
        <w:pStyle w:val="Teksttreci0"/>
        <w:spacing w:before="0" w:after="0" w:line="240" w:lineRule="auto"/>
        <w:ind w:firstLine="0"/>
        <w:rPr>
          <w:color w:val="000000" w:themeColor="text1"/>
          <w:sz w:val="24"/>
          <w:szCs w:val="24"/>
        </w:rPr>
      </w:pPr>
      <w:r>
        <w:rPr>
          <w:color w:val="000000" w:themeColor="text1"/>
          <w:sz w:val="24"/>
          <w:szCs w:val="24"/>
        </w:rPr>
        <w:t xml:space="preserve">    - </w:t>
      </w:r>
      <w:r w:rsidR="00FD5024" w:rsidRPr="00FD5024">
        <w:rPr>
          <w:color w:val="000000" w:themeColor="text1"/>
          <w:sz w:val="24"/>
          <w:szCs w:val="24"/>
        </w:rPr>
        <w:t>posiada inną szczególną cechę rozpoznawczą;</w:t>
      </w:r>
    </w:p>
    <w:p w:rsidR="00182130" w:rsidRDefault="007B6ABB" w:rsidP="00182130">
      <w:pPr>
        <w:pStyle w:val="Teksttreci0"/>
        <w:spacing w:before="0" w:after="0" w:line="240" w:lineRule="auto"/>
        <w:ind w:left="284" w:firstLine="0"/>
        <w:rPr>
          <w:color w:val="000000" w:themeColor="text1"/>
          <w:sz w:val="24"/>
          <w:szCs w:val="24"/>
        </w:rPr>
      </w:pPr>
      <w:r>
        <w:rPr>
          <w:color w:val="000000" w:themeColor="text1"/>
          <w:sz w:val="24"/>
          <w:szCs w:val="24"/>
        </w:rPr>
        <w:t>f</w:t>
      </w:r>
      <w:r w:rsidRPr="007B6ABB">
        <w:rPr>
          <w:color w:val="000000" w:themeColor="text1"/>
          <w:sz w:val="24"/>
          <w:szCs w:val="24"/>
        </w:rPr>
        <w:t>)</w:t>
      </w:r>
      <w:r w:rsidR="00182130">
        <w:rPr>
          <w:color w:val="000000" w:themeColor="text1"/>
          <w:sz w:val="24"/>
          <w:szCs w:val="24"/>
        </w:rPr>
        <w:t xml:space="preserve"> </w:t>
      </w:r>
      <w:r w:rsidR="00471A51" w:rsidRPr="00471A51">
        <w:rPr>
          <w:b/>
          <w:color w:val="000000" w:themeColor="text1"/>
          <w:sz w:val="24"/>
          <w:szCs w:val="24"/>
        </w:rPr>
        <w:t>schemacie podatkowym standaryzowanym</w:t>
      </w:r>
      <w:r w:rsidR="00471A51" w:rsidRPr="00471A51">
        <w:rPr>
          <w:color w:val="000000" w:themeColor="text1"/>
          <w:sz w:val="24"/>
          <w:szCs w:val="24"/>
        </w:rPr>
        <w:t xml:space="preserve"> - rozumie się przez to schemat podatkowy możliwy do wdrożenia lub udostępnienia u więcej niż jednego korzystającego bez konieczności zmiany jego istotnych założeń, w szczególności dotyczących rodzaju czynności podejmowanych lub planowanych w ramach schematu podatkowego;</w:t>
      </w:r>
    </w:p>
    <w:p w:rsidR="00B05CA3" w:rsidRDefault="00B05CA3" w:rsidP="00182130">
      <w:pPr>
        <w:pStyle w:val="Teksttreci0"/>
        <w:spacing w:before="0" w:after="0" w:line="240" w:lineRule="auto"/>
        <w:ind w:left="284" w:firstLine="0"/>
        <w:rPr>
          <w:color w:val="000000" w:themeColor="text1"/>
          <w:sz w:val="24"/>
          <w:szCs w:val="24"/>
        </w:rPr>
      </w:pPr>
    </w:p>
    <w:p w:rsidR="00B05CA3" w:rsidRDefault="00B05CA3" w:rsidP="00182130">
      <w:pPr>
        <w:pStyle w:val="Teksttreci0"/>
        <w:spacing w:before="0" w:after="0" w:line="240" w:lineRule="auto"/>
        <w:ind w:left="284" w:firstLine="0"/>
        <w:rPr>
          <w:color w:val="000000" w:themeColor="text1"/>
          <w:sz w:val="24"/>
          <w:szCs w:val="24"/>
        </w:rPr>
      </w:pPr>
    </w:p>
    <w:p w:rsidR="00B05CA3" w:rsidRPr="00471A51" w:rsidRDefault="00B05CA3" w:rsidP="00182130">
      <w:pPr>
        <w:pStyle w:val="Teksttreci0"/>
        <w:spacing w:before="0" w:after="0" w:line="240" w:lineRule="auto"/>
        <w:ind w:left="284" w:firstLine="0"/>
        <w:rPr>
          <w:color w:val="000000" w:themeColor="text1"/>
          <w:sz w:val="24"/>
          <w:szCs w:val="24"/>
        </w:rPr>
      </w:pPr>
    </w:p>
    <w:p w:rsidR="00B05CA3" w:rsidRDefault="00182130" w:rsidP="00B05CA3">
      <w:pPr>
        <w:pStyle w:val="Teksttreci0"/>
        <w:tabs>
          <w:tab w:val="left" w:pos="0"/>
          <w:tab w:val="left" w:pos="633"/>
        </w:tabs>
        <w:spacing w:before="0" w:after="92" w:line="240" w:lineRule="auto"/>
        <w:ind w:right="20" w:firstLine="0"/>
        <w:rPr>
          <w:color w:val="000000" w:themeColor="text1"/>
          <w:sz w:val="24"/>
          <w:szCs w:val="24"/>
        </w:rPr>
      </w:pPr>
      <w:r>
        <w:rPr>
          <w:color w:val="000000" w:themeColor="text1"/>
          <w:sz w:val="24"/>
          <w:szCs w:val="24"/>
        </w:rPr>
        <w:t xml:space="preserve">  </w:t>
      </w:r>
      <w:r w:rsidR="007B6ABB" w:rsidRPr="007B6ABB">
        <w:rPr>
          <w:color w:val="000000" w:themeColor="text1"/>
          <w:sz w:val="24"/>
          <w:szCs w:val="24"/>
        </w:rPr>
        <w:t>g)</w:t>
      </w:r>
      <w:r>
        <w:rPr>
          <w:color w:val="000000" w:themeColor="text1"/>
          <w:sz w:val="24"/>
          <w:szCs w:val="24"/>
        </w:rPr>
        <w:t xml:space="preserve"> </w:t>
      </w:r>
      <w:r w:rsidR="00471A51" w:rsidRPr="00471A51">
        <w:rPr>
          <w:b/>
          <w:color w:val="000000" w:themeColor="text1"/>
          <w:sz w:val="24"/>
          <w:szCs w:val="24"/>
        </w:rPr>
        <w:t xml:space="preserve">schemacie podatkowym </w:t>
      </w:r>
      <w:proofErr w:type="spellStart"/>
      <w:r w:rsidR="00471A51" w:rsidRPr="00471A51">
        <w:rPr>
          <w:b/>
          <w:color w:val="000000" w:themeColor="text1"/>
          <w:sz w:val="24"/>
          <w:szCs w:val="24"/>
        </w:rPr>
        <w:t>transgranicznym</w:t>
      </w:r>
      <w:proofErr w:type="spellEnd"/>
      <w:r w:rsidR="00471A51" w:rsidRPr="00471A51">
        <w:rPr>
          <w:color w:val="000000" w:themeColor="text1"/>
          <w:sz w:val="24"/>
          <w:szCs w:val="24"/>
        </w:rPr>
        <w:t xml:space="preserve"> - rozumie się przez to uzgodnienie, które spełnia kryterium </w:t>
      </w:r>
      <w:proofErr w:type="spellStart"/>
      <w:r w:rsidR="00471A51" w:rsidRPr="00471A51">
        <w:rPr>
          <w:color w:val="000000" w:themeColor="text1"/>
          <w:sz w:val="24"/>
          <w:szCs w:val="24"/>
        </w:rPr>
        <w:t>transgraniczne</w:t>
      </w:r>
      <w:proofErr w:type="spellEnd"/>
      <w:r w:rsidR="00471A51" w:rsidRPr="00471A51">
        <w:rPr>
          <w:color w:val="000000" w:themeColor="text1"/>
          <w:sz w:val="24"/>
          <w:szCs w:val="24"/>
        </w:rPr>
        <w:t xml:space="preserve"> oraz:</w:t>
      </w:r>
    </w:p>
    <w:p w:rsidR="00471A51" w:rsidRPr="00471A51" w:rsidRDefault="00B05CA3" w:rsidP="00B05CA3">
      <w:pPr>
        <w:pStyle w:val="Teksttreci0"/>
        <w:tabs>
          <w:tab w:val="left" w:pos="0"/>
          <w:tab w:val="left" w:pos="633"/>
        </w:tabs>
        <w:spacing w:before="0" w:after="92" w:line="240" w:lineRule="auto"/>
        <w:ind w:right="20" w:firstLine="0"/>
        <w:rPr>
          <w:color w:val="000000" w:themeColor="text1"/>
          <w:sz w:val="24"/>
          <w:szCs w:val="24"/>
        </w:rPr>
      </w:pPr>
      <w:r>
        <w:rPr>
          <w:color w:val="000000" w:themeColor="text1"/>
          <w:sz w:val="24"/>
          <w:szCs w:val="24"/>
        </w:rPr>
        <w:t xml:space="preserve">   </w:t>
      </w:r>
      <w:r w:rsidR="00182130">
        <w:rPr>
          <w:color w:val="000000" w:themeColor="text1"/>
          <w:sz w:val="24"/>
          <w:szCs w:val="24"/>
        </w:rPr>
        <w:t xml:space="preserve"> </w:t>
      </w:r>
      <w:r w:rsidR="007B6ABB">
        <w:rPr>
          <w:color w:val="000000" w:themeColor="text1"/>
          <w:sz w:val="24"/>
          <w:szCs w:val="24"/>
        </w:rPr>
        <w:t xml:space="preserve">- </w:t>
      </w:r>
      <w:r w:rsidR="00471A51" w:rsidRPr="00471A51">
        <w:rPr>
          <w:color w:val="000000" w:themeColor="text1"/>
          <w:sz w:val="24"/>
          <w:szCs w:val="24"/>
        </w:rPr>
        <w:t xml:space="preserve">spełnia kryterium głównej korzyści oraz posiada którąkolwiek z ogólnych cech rozpoznawczych, </w:t>
      </w:r>
      <w:r>
        <w:rPr>
          <w:color w:val="000000" w:themeColor="text1"/>
          <w:sz w:val="24"/>
          <w:szCs w:val="24"/>
        </w:rPr>
        <w:t xml:space="preserve">          </w:t>
      </w:r>
      <w:r w:rsidR="00471A51" w:rsidRPr="00471A51">
        <w:rPr>
          <w:color w:val="000000" w:themeColor="text1"/>
          <w:sz w:val="24"/>
          <w:szCs w:val="24"/>
        </w:rPr>
        <w:t xml:space="preserve">  o których mowa w art. 86a § 1 </w:t>
      </w:r>
      <w:proofErr w:type="spellStart"/>
      <w:r w:rsidR="00471A51" w:rsidRPr="00471A51">
        <w:rPr>
          <w:color w:val="000000" w:themeColor="text1"/>
          <w:sz w:val="24"/>
          <w:szCs w:val="24"/>
        </w:rPr>
        <w:t>pkt</w:t>
      </w:r>
      <w:proofErr w:type="spellEnd"/>
      <w:r w:rsidR="00471A51" w:rsidRPr="00471A51">
        <w:rPr>
          <w:color w:val="000000" w:themeColor="text1"/>
          <w:sz w:val="24"/>
          <w:szCs w:val="24"/>
        </w:rPr>
        <w:t xml:space="preserve"> 6 lit. </w:t>
      </w:r>
      <w:proofErr w:type="spellStart"/>
      <w:r w:rsidR="00471A51" w:rsidRPr="00471A51">
        <w:rPr>
          <w:color w:val="000000" w:themeColor="text1"/>
          <w:sz w:val="24"/>
          <w:szCs w:val="24"/>
        </w:rPr>
        <w:t>a-h</w:t>
      </w:r>
      <w:proofErr w:type="spellEnd"/>
      <w:r w:rsidR="00471A51" w:rsidRPr="00471A51">
        <w:rPr>
          <w:color w:val="000000" w:themeColor="text1"/>
          <w:sz w:val="24"/>
          <w:szCs w:val="24"/>
        </w:rPr>
        <w:t xml:space="preserve"> Ordynacji podatkowej, lub</w:t>
      </w:r>
    </w:p>
    <w:p w:rsidR="00B05CA3" w:rsidRDefault="00182130" w:rsidP="00B05CA3">
      <w:pPr>
        <w:pStyle w:val="Teksttreci0"/>
        <w:tabs>
          <w:tab w:val="left" w:pos="0"/>
          <w:tab w:val="left" w:pos="340"/>
        </w:tabs>
        <w:spacing w:before="0" w:after="0" w:line="240" w:lineRule="auto"/>
        <w:ind w:firstLine="0"/>
        <w:rPr>
          <w:color w:val="000000" w:themeColor="text1"/>
          <w:sz w:val="24"/>
          <w:szCs w:val="24"/>
        </w:rPr>
      </w:pPr>
      <w:r>
        <w:rPr>
          <w:color w:val="000000" w:themeColor="text1"/>
          <w:sz w:val="24"/>
          <w:szCs w:val="24"/>
        </w:rPr>
        <w:t xml:space="preserve"> </w:t>
      </w:r>
      <w:r w:rsidR="007B6ABB">
        <w:rPr>
          <w:color w:val="000000" w:themeColor="text1"/>
          <w:sz w:val="24"/>
          <w:szCs w:val="24"/>
        </w:rPr>
        <w:t xml:space="preserve"> - </w:t>
      </w:r>
      <w:r w:rsidR="00471A51" w:rsidRPr="00471A51">
        <w:rPr>
          <w:color w:val="000000" w:themeColor="text1"/>
          <w:sz w:val="24"/>
          <w:szCs w:val="24"/>
        </w:rPr>
        <w:t>posiada szczególną cechę rozpoznawczą;</w:t>
      </w:r>
    </w:p>
    <w:p w:rsidR="00B05CA3" w:rsidRDefault="00B05CA3" w:rsidP="00B05CA3">
      <w:pPr>
        <w:pStyle w:val="Teksttreci0"/>
        <w:tabs>
          <w:tab w:val="left" w:pos="0"/>
          <w:tab w:val="left" w:pos="340"/>
        </w:tabs>
        <w:spacing w:before="0" w:after="0" w:line="240" w:lineRule="auto"/>
        <w:ind w:firstLine="0"/>
        <w:rPr>
          <w:color w:val="000000" w:themeColor="text1"/>
          <w:sz w:val="24"/>
          <w:szCs w:val="24"/>
        </w:rPr>
      </w:pPr>
    </w:p>
    <w:p w:rsidR="00471A51" w:rsidRPr="00471A51" w:rsidRDefault="00B05CA3" w:rsidP="00B05CA3">
      <w:pPr>
        <w:pStyle w:val="Teksttreci0"/>
        <w:tabs>
          <w:tab w:val="left" w:pos="0"/>
          <w:tab w:val="left" w:pos="340"/>
        </w:tabs>
        <w:spacing w:before="0" w:after="0" w:line="240" w:lineRule="auto"/>
        <w:ind w:firstLine="0"/>
        <w:rPr>
          <w:color w:val="000000" w:themeColor="text1"/>
          <w:sz w:val="24"/>
          <w:szCs w:val="24"/>
        </w:rPr>
      </w:pPr>
      <w:r>
        <w:rPr>
          <w:color w:val="000000" w:themeColor="text1"/>
          <w:sz w:val="24"/>
          <w:szCs w:val="24"/>
        </w:rPr>
        <w:t xml:space="preserve">   </w:t>
      </w:r>
      <w:r w:rsidR="007B6ABB" w:rsidRPr="007B6ABB">
        <w:rPr>
          <w:color w:val="000000" w:themeColor="text1"/>
          <w:sz w:val="24"/>
          <w:szCs w:val="24"/>
        </w:rPr>
        <w:t>h)</w:t>
      </w:r>
      <w:r>
        <w:rPr>
          <w:color w:val="000000" w:themeColor="text1"/>
          <w:sz w:val="24"/>
          <w:szCs w:val="24"/>
        </w:rPr>
        <w:t xml:space="preserve"> </w:t>
      </w:r>
      <w:r w:rsidR="00471A51" w:rsidRPr="00471A51">
        <w:rPr>
          <w:b/>
          <w:color w:val="000000" w:themeColor="text1"/>
          <w:sz w:val="24"/>
          <w:szCs w:val="24"/>
        </w:rPr>
        <w:t>korzyści podatkowej</w:t>
      </w:r>
      <w:r w:rsidR="00471A51" w:rsidRPr="00471A51">
        <w:rPr>
          <w:color w:val="000000" w:themeColor="text1"/>
          <w:sz w:val="24"/>
          <w:szCs w:val="24"/>
        </w:rPr>
        <w:t xml:space="preserve"> - rozumie się przez to:</w:t>
      </w:r>
    </w:p>
    <w:p w:rsidR="00471A51" w:rsidRPr="00471A51" w:rsidRDefault="00B05CA3" w:rsidP="00B05CA3">
      <w:pPr>
        <w:pStyle w:val="Teksttreci0"/>
        <w:tabs>
          <w:tab w:val="left" w:pos="0"/>
          <w:tab w:val="left" w:pos="676"/>
        </w:tabs>
        <w:spacing w:before="0" w:after="96" w:line="254" w:lineRule="exact"/>
        <w:ind w:right="20" w:firstLine="0"/>
        <w:rPr>
          <w:color w:val="000000" w:themeColor="text1"/>
          <w:sz w:val="24"/>
          <w:szCs w:val="24"/>
        </w:rPr>
      </w:pPr>
      <w:r>
        <w:rPr>
          <w:color w:val="000000" w:themeColor="text1"/>
          <w:sz w:val="24"/>
          <w:szCs w:val="24"/>
        </w:rPr>
        <w:t xml:space="preserve"> </w:t>
      </w:r>
      <w:r w:rsidR="000003F4">
        <w:rPr>
          <w:color w:val="000000" w:themeColor="text1"/>
          <w:sz w:val="24"/>
          <w:szCs w:val="24"/>
        </w:rPr>
        <w:t xml:space="preserve">  - </w:t>
      </w:r>
      <w:r w:rsidR="00471A51" w:rsidRPr="00471A51">
        <w:rPr>
          <w:color w:val="000000" w:themeColor="text1"/>
          <w:sz w:val="24"/>
          <w:szCs w:val="24"/>
        </w:rPr>
        <w:t>niepowstanie zobowiązania podatkowego, odsunięcie w czasie powstania zobowiązania</w:t>
      </w:r>
      <w:r w:rsidR="00471A51" w:rsidRPr="00471A51">
        <w:rPr>
          <w:color w:val="000000" w:themeColor="text1"/>
          <w:sz w:val="24"/>
          <w:szCs w:val="24"/>
        </w:rPr>
        <w:br/>
      </w:r>
      <w:r>
        <w:rPr>
          <w:color w:val="000000" w:themeColor="text1"/>
          <w:sz w:val="24"/>
          <w:szCs w:val="24"/>
        </w:rPr>
        <w:t xml:space="preserve">   </w:t>
      </w:r>
      <w:r w:rsidR="00471A51" w:rsidRPr="00471A51">
        <w:rPr>
          <w:color w:val="000000" w:themeColor="text1"/>
          <w:sz w:val="24"/>
          <w:szCs w:val="24"/>
        </w:rPr>
        <w:t>podatkowego lub obniżenie jego wysokości,</w:t>
      </w:r>
    </w:p>
    <w:p w:rsidR="00471A51" w:rsidRPr="00471A51" w:rsidRDefault="00B05CA3" w:rsidP="00B05CA3">
      <w:pPr>
        <w:pStyle w:val="Teksttreci0"/>
        <w:tabs>
          <w:tab w:val="left" w:pos="0"/>
          <w:tab w:val="left" w:pos="340"/>
        </w:tabs>
        <w:spacing w:before="0" w:after="93" w:line="210" w:lineRule="exact"/>
        <w:ind w:firstLine="0"/>
        <w:rPr>
          <w:color w:val="000000" w:themeColor="text1"/>
          <w:sz w:val="24"/>
          <w:szCs w:val="24"/>
        </w:rPr>
      </w:pPr>
      <w:r>
        <w:rPr>
          <w:color w:val="000000" w:themeColor="text1"/>
          <w:sz w:val="24"/>
          <w:szCs w:val="24"/>
        </w:rPr>
        <w:t xml:space="preserve">   </w:t>
      </w:r>
      <w:r w:rsidR="000003F4">
        <w:rPr>
          <w:color w:val="000000" w:themeColor="text1"/>
          <w:sz w:val="24"/>
          <w:szCs w:val="24"/>
        </w:rPr>
        <w:t xml:space="preserve"> - </w:t>
      </w:r>
      <w:r w:rsidR="00471A51" w:rsidRPr="00471A51">
        <w:rPr>
          <w:color w:val="000000" w:themeColor="text1"/>
          <w:sz w:val="24"/>
          <w:szCs w:val="24"/>
        </w:rPr>
        <w:t>powstanie lub zawyżenie straty podatkowej,</w:t>
      </w:r>
    </w:p>
    <w:p w:rsidR="00471A51" w:rsidRPr="00471A51" w:rsidRDefault="00B05CA3" w:rsidP="00B05CA3">
      <w:pPr>
        <w:pStyle w:val="Teksttreci0"/>
        <w:tabs>
          <w:tab w:val="left" w:pos="0"/>
          <w:tab w:val="left" w:pos="585"/>
        </w:tabs>
        <w:spacing w:before="0" w:line="254" w:lineRule="exact"/>
        <w:ind w:right="20" w:firstLine="0"/>
        <w:rPr>
          <w:color w:val="000000" w:themeColor="text1"/>
          <w:sz w:val="24"/>
          <w:szCs w:val="24"/>
        </w:rPr>
      </w:pPr>
      <w:r>
        <w:rPr>
          <w:color w:val="000000" w:themeColor="text1"/>
          <w:sz w:val="24"/>
          <w:szCs w:val="24"/>
        </w:rPr>
        <w:t xml:space="preserve">  </w:t>
      </w:r>
      <w:r w:rsidR="000003F4">
        <w:rPr>
          <w:color w:val="000000" w:themeColor="text1"/>
          <w:sz w:val="24"/>
          <w:szCs w:val="24"/>
        </w:rPr>
        <w:t xml:space="preserve">- </w:t>
      </w:r>
      <w:r w:rsidR="00471A51" w:rsidRPr="00471A51">
        <w:rPr>
          <w:color w:val="000000" w:themeColor="text1"/>
          <w:sz w:val="24"/>
          <w:szCs w:val="24"/>
        </w:rPr>
        <w:t xml:space="preserve">powstanie nadpłaty lub prawa do zwrotu podatku albo zawyżenie kwoty nadpłaty lub zwrotu </w:t>
      </w:r>
      <w:r>
        <w:rPr>
          <w:color w:val="000000" w:themeColor="text1"/>
          <w:sz w:val="24"/>
          <w:szCs w:val="24"/>
        </w:rPr>
        <w:t xml:space="preserve">     </w:t>
      </w:r>
      <w:r w:rsidR="00471A51" w:rsidRPr="00471A51">
        <w:rPr>
          <w:color w:val="000000" w:themeColor="text1"/>
          <w:sz w:val="24"/>
          <w:szCs w:val="24"/>
        </w:rPr>
        <w:t>podatku,</w:t>
      </w:r>
    </w:p>
    <w:p w:rsidR="00471A51" w:rsidRPr="00471A51" w:rsidRDefault="00B05CA3" w:rsidP="00B05CA3">
      <w:pPr>
        <w:pStyle w:val="Teksttreci0"/>
        <w:tabs>
          <w:tab w:val="left" w:pos="0"/>
          <w:tab w:val="left" w:pos="590"/>
        </w:tabs>
        <w:spacing w:before="0" w:line="254" w:lineRule="exact"/>
        <w:ind w:right="20" w:firstLine="0"/>
        <w:rPr>
          <w:color w:val="000000" w:themeColor="text1"/>
          <w:sz w:val="24"/>
          <w:szCs w:val="24"/>
        </w:rPr>
      </w:pPr>
      <w:r>
        <w:rPr>
          <w:color w:val="000000" w:themeColor="text1"/>
          <w:sz w:val="24"/>
          <w:szCs w:val="24"/>
        </w:rPr>
        <w:t xml:space="preserve">  </w:t>
      </w:r>
      <w:r w:rsidR="000003F4">
        <w:rPr>
          <w:color w:val="000000" w:themeColor="text1"/>
          <w:sz w:val="24"/>
          <w:szCs w:val="24"/>
        </w:rPr>
        <w:t xml:space="preserve">- </w:t>
      </w:r>
      <w:r w:rsidR="00471A51" w:rsidRPr="00471A51">
        <w:rPr>
          <w:color w:val="000000" w:themeColor="text1"/>
          <w:sz w:val="24"/>
          <w:szCs w:val="24"/>
        </w:rPr>
        <w:t xml:space="preserve">brak obowiązku pobrania podatku przez płatnika, jeżeli wynika on z okoliczności wskazanych </w:t>
      </w:r>
      <w:r>
        <w:rPr>
          <w:color w:val="000000" w:themeColor="text1"/>
          <w:sz w:val="24"/>
          <w:szCs w:val="24"/>
        </w:rPr>
        <w:t xml:space="preserve">              </w:t>
      </w:r>
      <w:r w:rsidR="00043A31">
        <w:rPr>
          <w:color w:val="000000" w:themeColor="text1"/>
          <w:sz w:val="24"/>
          <w:szCs w:val="24"/>
        </w:rPr>
        <w:t xml:space="preserve">w </w:t>
      </w:r>
      <w:r>
        <w:rPr>
          <w:color w:val="000000" w:themeColor="text1"/>
          <w:sz w:val="24"/>
          <w:szCs w:val="24"/>
        </w:rPr>
        <w:t xml:space="preserve">  </w:t>
      </w:r>
      <w:proofErr w:type="spellStart"/>
      <w:r w:rsidR="000003F4">
        <w:rPr>
          <w:color w:val="000000" w:themeColor="text1"/>
          <w:sz w:val="24"/>
          <w:szCs w:val="24"/>
        </w:rPr>
        <w:t>tirecie</w:t>
      </w:r>
      <w:proofErr w:type="spellEnd"/>
      <w:r w:rsidR="000003F4">
        <w:rPr>
          <w:color w:val="000000" w:themeColor="text1"/>
          <w:sz w:val="24"/>
          <w:szCs w:val="24"/>
        </w:rPr>
        <w:t xml:space="preserve"> pierwszym</w:t>
      </w:r>
    </w:p>
    <w:p w:rsidR="00471A51" w:rsidRPr="00471A51" w:rsidRDefault="000003F4" w:rsidP="00B05CA3">
      <w:pPr>
        <w:pStyle w:val="Teksttreci0"/>
        <w:tabs>
          <w:tab w:val="left" w:pos="0"/>
          <w:tab w:val="left" w:pos="594"/>
        </w:tabs>
        <w:spacing w:before="0" w:after="96" w:line="254" w:lineRule="exact"/>
        <w:ind w:right="20" w:firstLine="0"/>
        <w:rPr>
          <w:color w:val="000000" w:themeColor="text1"/>
          <w:sz w:val="24"/>
          <w:szCs w:val="24"/>
        </w:rPr>
      </w:pPr>
      <w:r>
        <w:rPr>
          <w:color w:val="000000" w:themeColor="text1"/>
          <w:sz w:val="24"/>
          <w:szCs w:val="24"/>
        </w:rPr>
        <w:t xml:space="preserve">- </w:t>
      </w:r>
      <w:r w:rsidR="00471A51" w:rsidRPr="00471A51">
        <w:rPr>
          <w:color w:val="000000" w:themeColor="text1"/>
          <w:sz w:val="24"/>
          <w:szCs w:val="24"/>
        </w:rPr>
        <w:t>podwyższenie kwoty nadwyżki podatku naliczonego nad należnym, w rozumieniu przepisów ustawy</w:t>
      </w:r>
      <w:r w:rsidR="00B05CA3">
        <w:rPr>
          <w:color w:val="000000" w:themeColor="text1"/>
          <w:sz w:val="24"/>
          <w:szCs w:val="24"/>
        </w:rPr>
        <w:t xml:space="preserve">  </w:t>
      </w:r>
      <w:r w:rsidR="00471A51" w:rsidRPr="00471A51">
        <w:rPr>
          <w:color w:val="000000" w:themeColor="text1"/>
          <w:sz w:val="24"/>
          <w:szCs w:val="24"/>
        </w:rPr>
        <w:t xml:space="preserve"> z dnia 11 marca 2004 r. o podatku od towarów i usług (</w:t>
      </w:r>
      <w:proofErr w:type="spellStart"/>
      <w:r w:rsidR="00471A51" w:rsidRPr="00471A51">
        <w:rPr>
          <w:color w:val="000000" w:themeColor="text1"/>
          <w:sz w:val="24"/>
          <w:szCs w:val="24"/>
        </w:rPr>
        <w:t>Dz.U</w:t>
      </w:r>
      <w:proofErr w:type="spellEnd"/>
      <w:r w:rsidR="00043A31">
        <w:rPr>
          <w:color w:val="000000" w:themeColor="text1"/>
          <w:sz w:val="24"/>
          <w:szCs w:val="24"/>
        </w:rPr>
        <w:t xml:space="preserve">. z 2018 r. poz. 2174 ze zm.) </w:t>
      </w:r>
      <w:r w:rsidR="00471A51" w:rsidRPr="00471A51">
        <w:rPr>
          <w:color w:val="000000" w:themeColor="text1"/>
          <w:sz w:val="24"/>
          <w:szCs w:val="24"/>
        </w:rPr>
        <w:t>do przeniesienia na następny okres rozliczeniowy,</w:t>
      </w:r>
    </w:p>
    <w:p w:rsidR="00471A51" w:rsidRPr="00471A51" w:rsidRDefault="000003F4" w:rsidP="00B05CA3">
      <w:pPr>
        <w:pStyle w:val="Teksttreci0"/>
        <w:tabs>
          <w:tab w:val="left" w:pos="0"/>
          <w:tab w:val="left" w:pos="436"/>
        </w:tabs>
        <w:spacing w:before="0" w:after="8" w:line="210" w:lineRule="exact"/>
        <w:ind w:firstLine="0"/>
        <w:rPr>
          <w:color w:val="000000" w:themeColor="text1"/>
          <w:sz w:val="24"/>
          <w:szCs w:val="24"/>
        </w:rPr>
      </w:pPr>
      <w:r>
        <w:rPr>
          <w:color w:val="000000" w:themeColor="text1"/>
          <w:sz w:val="24"/>
          <w:szCs w:val="24"/>
        </w:rPr>
        <w:t xml:space="preserve">- </w:t>
      </w:r>
      <w:r w:rsidR="00471A51" w:rsidRPr="00471A51">
        <w:rPr>
          <w:color w:val="000000" w:themeColor="text1"/>
          <w:sz w:val="24"/>
          <w:szCs w:val="24"/>
        </w:rPr>
        <w:t>niepowstanie obowiązku lub odsunięcie w czasie powstania obowiązku sporządzania</w:t>
      </w:r>
    </w:p>
    <w:p w:rsidR="00471A51" w:rsidRPr="00471A51" w:rsidRDefault="00471A51" w:rsidP="00B05CA3">
      <w:pPr>
        <w:pStyle w:val="Teksttreci0"/>
        <w:tabs>
          <w:tab w:val="left" w:pos="0"/>
          <w:tab w:val="left" w:pos="215"/>
        </w:tabs>
        <w:spacing w:before="0" w:after="93" w:line="210" w:lineRule="exact"/>
        <w:ind w:firstLine="0"/>
        <w:rPr>
          <w:color w:val="000000" w:themeColor="text1"/>
          <w:sz w:val="24"/>
          <w:szCs w:val="24"/>
        </w:rPr>
      </w:pPr>
      <w:r w:rsidRPr="00471A51">
        <w:rPr>
          <w:color w:val="000000" w:themeColor="text1"/>
          <w:sz w:val="24"/>
          <w:szCs w:val="24"/>
        </w:rPr>
        <w:t>przekazywania informacji podatkowych, w tym informacji o schematach podatkowych;</w:t>
      </w:r>
    </w:p>
    <w:p w:rsidR="00471A51" w:rsidRPr="00471A51" w:rsidRDefault="00B05CA3" w:rsidP="00A355EA">
      <w:pPr>
        <w:pStyle w:val="Teksttreci0"/>
        <w:tabs>
          <w:tab w:val="left" w:pos="-142"/>
          <w:tab w:val="left" w:pos="748"/>
        </w:tabs>
        <w:spacing w:before="0" w:line="254" w:lineRule="exact"/>
        <w:ind w:right="20" w:firstLine="0"/>
        <w:rPr>
          <w:color w:val="000000" w:themeColor="text1"/>
          <w:sz w:val="24"/>
          <w:szCs w:val="24"/>
        </w:rPr>
      </w:pPr>
      <w:r>
        <w:rPr>
          <w:color w:val="000000" w:themeColor="text1"/>
          <w:sz w:val="24"/>
          <w:szCs w:val="24"/>
        </w:rPr>
        <w:t xml:space="preserve">  </w:t>
      </w:r>
      <w:r w:rsidR="000003F4" w:rsidRPr="000003F4">
        <w:rPr>
          <w:color w:val="000000" w:themeColor="text1"/>
          <w:sz w:val="24"/>
          <w:szCs w:val="24"/>
        </w:rPr>
        <w:t>i)</w:t>
      </w:r>
      <w:r>
        <w:rPr>
          <w:color w:val="000000" w:themeColor="text1"/>
          <w:sz w:val="24"/>
          <w:szCs w:val="24"/>
        </w:rPr>
        <w:t xml:space="preserve"> </w:t>
      </w:r>
      <w:r w:rsidR="00471A51" w:rsidRPr="00471A51">
        <w:rPr>
          <w:b/>
          <w:color w:val="000000" w:themeColor="text1"/>
          <w:sz w:val="24"/>
          <w:szCs w:val="24"/>
        </w:rPr>
        <w:t>kryterium głównej korzyści</w:t>
      </w:r>
      <w:r w:rsidR="00471A51" w:rsidRPr="00471A51">
        <w:rPr>
          <w:color w:val="000000" w:themeColor="text1"/>
          <w:sz w:val="24"/>
          <w:szCs w:val="24"/>
        </w:rPr>
        <w:t xml:space="preserve"> - rozumie się przez to przyjęcie na podstawie istniejących</w:t>
      </w:r>
      <w:r w:rsidR="00471A51" w:rsidRPr="00471A51">
        <w:rPr>
          <w:color w:val="000000" w:themeColor="text1"/>
          <w:sz w:val="24"/>
          <w:szCs w:val="24"/>
        </w:rPr>
        <w:br/>
      </w:r>
      <w:r>
        <w:rPr>
          <w:color w:val="000000" w:themeColor="text1"/>
          <w:sz w:val="24"/>
          <w:szCs w:val="24"/>
        </w:rPr>
        <w:t xml:space="preserve"> </w:t>
      </w:r>
      <w:r w:rsidR="00471A51" w:rsidRPr="00471A51">
        <w:rPr>
          <w:color w:val="000000" w:themeColor="text1"/>
          <w:sz w:val="24"/>
          <w:szCs w:val="24"/>
        </w:rPr>
        <w:t xml:space="preserve">okoliczności oraz faktów, że podmiot działający rozsądnie i kierujący się zgodnymi z prawem celami </w:t>
      </w:r>
      <w:r>
        <w:rPr>
          <w:color w:val="000000" w:themeColor="text1"/>
          <w:sz w:val="24"/>
          <w:szCs w:val="24"/>
        </w:rPr>
        <w:t xml:space="preserve">  </w:t>
      </w:r>
      <w:r w:rsidR="00471A51" w:rsidRPr="00471A51">
        <w:rPr>
          <w:color w:val="000000" w:themeColor="text1"/>
          <w:sz w:val="24"/>
          <w:szCs w:val="24"/>
        </w:rPr>
        <w:t xml:space="preserve">innymi niż osiągnięcie korzyści podatkowej mógłby zasadnie wybrać inny sposób postępowania, </w:t>
      </w:r>
      <w:r>
        <w:rPr>
          <w:color w:val="000000" w:themeColor="text1"/>
          <w:sz w:val="24"/>
          <w:szCs w:val="24"/>
        </w:rPr>
        <w:t xml:space="preserve">                  </w:t>
      </w:r>
      <w:r w:rsidR="00471A51" w:rsidRPr="00471A51">
        <w:rPr>
          <w:color w:val="000000" w:themeColor="text1"/>
          <w:sz w:val="24"/>
          <w:szCs w:val="24"/>
        </w:rPr>
        <w:t xml:space="preserve">z którym nie wiązałoby się uzyskanie korzyści podatkowej rozsądnie oczekiwanej lub wynikającej </w:t>
      </w:r>
      <w:r>
        <w:rPr>
          <w:color w:val="000000" w:themeColor="text1"/>
          <w:sz w:val="24"/>
          <w:szCs w:val="24"/>
        </w:rPr>
        <w:t xml:space="preserve">                 </w:t>
      </w:r>
      <w:r w:rsidR="00471A51" w:rsidRPr="00471A51">
        <w:rPr>
          <w:color w:val="000000" w:themeColor="text1"/>
          <w:sz w:val="24"/>
          <w:szCs w:val="24"/>
        </w:rPr>
        <w:t>z wykonania uzgodnienia, a korzyść podatkowa jest główną lub jedną z głównych korzyści, którą podmiot spodziewa się osiągnąć w związku z wykonaniem uzgodnienia;</w:t>
      </w:r>
    </w:p>
    <w:p w:rsidR="00471A51" w:rsidRPr="00471A51" w:rsidRDefault="000003F4" w:rsidP="00A355EA">
      <w:pPr>
        <w:pStyle w:val="Teksttreci0"/>
        <w:tabs>
          <w:tab w:val="left" w:pos="-142"/>
          <w:tab w:val="left" w:pos="690"/>
        </w:tabs>
        <w:spacing w:before="0" w:line="254" w:lineRule="exact"/>
        <w:ind w:right="20" w:firstLine="0"/>
        <w:rPr>
          <w:color w:val="000000" w:themeColor="text1"/>
          <w:sz w:val="24"/>
          <w:szCs w:val="24"/>
        </w:rPr>
      </w:pPr>
      <w:r w:rsidRPr="000003F4">
        <w:rPr>
          <w:color w:val="000000" w:themeColor="text1"/>
          <w:sz w:val="24"/>
          <w:szCs w:val="24"/>
        </w:rPr>
        <w:t>j)</w:t>
      </w:r>
      <w:r w:rsidR="00B05CA3">
        <w:rPr>
          <w:color w:val="000000" w:themeColor="text1"/>
          <w:sz w:val="24"/>
          <w:szCs w:val="24"/>
        </w:rPr>
        <w:t xml:space="preserve"> </w:t>
      </w:r>
      <w:r w:rsidR="00471A51" w:rsidRPr="00471A51">
        <w:rPr>
          <w:b/>
          <w:color w:val="000000" w:themeColor="text1"/>
          <w:sz w:val="24"/>
          <w:szCs w:val="24"/>
        </w:rPr>
        <w:t xml:space="preserve">kryterium </w:t>
      </w:r>
      <w:proofErr w:type="spellStart"/>
      <w:r w:rsidR="00471A51" w:rsidRPr="00471A51">
        <w:rPr>
          <w:b/>
          <w:color w:val="000000" w:themeColor="text1"/>
          <w:sz w:val="24"/>
          <w:szCs w:val="24"/>
        </w:rPr>
        <w:t>transgraniczne</w:t>
      </w:r>
      <w:proofErr w:type="spellEnd"/>
      <w:r w:rsidR="00471A51" w:rsidRPr="00471A51">
        <w:rPr>
          <w:color w:val="000000" w:themeColor="text1"/>
          <w:sz w:val="24"/>
          <w:szCs w:val="24"/>
        </w:rPr>
        <w:t xml:space="preserve"> - rozumie się przez to uzgodnienie, które dotyczy więcej niż jednego państwa członkowskiego Unii Europejskiej lub państwa członkowskiego Unii Europejskiej i państwa trzeciego oraz spełnia co najmniej jeden z poniższych warunków:</w:t>
      </w:r>
    </w:p>
    <w:p w:rsidR="00471A51" w:rsidRPr="00471A51" w:rsidRDefault="000003F4" w:rsidP="00A355EA">
      <w:pPr>
        <w:pStyle w:val="Teksttreci0"/>
        <w:tabs>
          <w:tab w:val="left" w:pos="-142"/>
          <w:tab w:val="left" w:pos="681"/>
        </w:tabs>
        <w:spacing w:before="0" w:line="254" w:lineRule="exact"/>
        <w:ind w:right="20" w:firstLine="0"/>
        <w:rPr>
          <w:color w:val="000000" w:themeColor="text1"/>
          <w:sz w:val="24"/>
          <w:szCs w:val="24"/>
        </w:rPr>
      </w:pPr>
      <w:r>
        <w:rPr>
          <w:color w:val="000000" w:themeColor="text1"/>
          <w:sz w:val="24"/>
          <w:szCs w:val="24"/>
        </w:rPr>
        <w:t xml:space="preserve">  - </w:t>
      </w:r>
      <w:r w:rsidR="00471A51" w:rsidRPr="00471A51">
        <w:rPr>
          <w:color w:val="000000" w:themeColor="text1"/>
          <w:sz w:val="24"/>
          <w:szCs w:val="24"/>
        </w:rPr>
        <w:t>nie wszyscy uczestnicy uzgodnienia mają miejsce zamieszkania, siedzibę lub zarząd</w:t>
      </w:r>
      <w:r w:rsidR="00471A51" w:rsidRPr="00471A51">
        <w:rPr>
          <w:color w:val="000000" w:themeColor="text1"/>
          <w:sz w:val="24"/>
          <w:szCs w:val="24"/>
        </w:rPr>
        <w:br/>
        <w:t>na terytorium tego samego państwa,</w:t>
      </w:r>
    </w:p>
    <w:p w:rsidR="00471A51" w:rsidRPr="00471A51" w:rsidRDefault="000003F4" w:rsidP="00A355EA">
      <w:pPr>
        <w:pStyle w:val="Teksttreci0"/>
        <w:tabs>
          <w:tab w:val="left" w:pos="-142"/>
          <w:tab w:val="left" w:pos="652"/>
        </w:tabs>
        <w:spacing w:before="0" w:line="254" w:lineRule="exact"/>
        <w:ind w:right="20" w:firstLine="0"/>
        <w:rPr>
          <w:color w:val="000000" w:themeColor="text1"/>
          <w:sz w:val="24"/>
          <w:szCs w:val="24"/>
        </w:rPr>
      </w:pPr>
      <w:r>
        <w:rPr>
          <w:color w:val="000000" w:themeColor="text1"/>
          <w:sz w:val="24"/>
          <w:szCs w:val="24"/>
        </w:rPr>
        <w:t xml:space="preserve"> - </w:t>
      </w:r>
      <w:r w:rsidR="00471A51" w:rsidRPr="00471A51">
        <w:rPr>
          <w:color w:val="000000" w:themeColor="text1"/>
          <w:sz w:val="24"/>
          <w:szCs w:val="24"/>
        </w:rPr>
        <w:t>co najmniej jeden uczestnik uzgodnienia ma miejsce zamieszkania, siedzibę lub zarząd</w:t>
      </w:r>
      <w:r w:rsidR="00471A51" w:rsidRPr="00471A51">
        <w:rPr>
          <w:color w:val="000000" w:themeColor="text1"/>
          <w:sz w:val="24"/>
          <w:szCs w:val="24"/>
        </w:rPr>
        <w:br/>
        <w:t>na terytorium więcej niż jednego państwa,</w:t>
      </w:r>
    </w:p>
    <w:p w:rsidR="00471A51" w:rsidRPr="00471A51" w:rsidRDefault="000003F4" w:rsidP="00A355EA">
      <w:pPr>
        <w:pStyle w:val="Teksttreci0"/>
        <w:tabs>
          <w:tab w:val="left" w:pos="-142"/>
          <w:tab w:val="left" w:pos="566"/>
        </w:tabs>
        <w:spacing w:before="0" w:line="254" w:lineRule="exact"/>
        <w:ind w:right="20" w:firstLine="0"/>
        <w:rPr>
          <w:color w:val="000000" w:themeColor="text1"/>
          <w:sz w:val="24"/>
          <w:szCs w:val="24"/>
        </w:rPr>
      </w:pPr>
      <w:r>
        <w:rPr>
          <w:color w:val="000000" w:themeColor="text1"/>
          <w:sz w:val="24"/>
          <w:szCs w:val="24"/>
        </w:rPr>
        <w:t xml:space="preserve">- </w:t>
      </w:r>
      <w:r w:rsidR="00471A51" w:rsidRPr="00471A51">
        <w:rPr>
          <w:color w:val="000000" w:themeColor="text1"/>
          <w:sz w:val="24"/>
          <w:szCs w:val="24"/>
        </w:rPr>
        <w:t>co najmniej jeden uczestnik uzgodnienia prowadzi działalność na terytorium danego państwa za pośrednictwem zagranicznego zakładu w tym państwie, a uzgodnienie stanowi część albo całość działalności gospodarczej tego zagranicznego zakładu,</w:t>
      </w:r>
    </w:p>
    <w:p w:rsidR="00471A51" w:rsidRPr="00471A51" w:rsidRDefault="000003F4" w:rsidP="00A355EA">
      <w:pPr>
        <w:pStyle w:val="Teksttreci0"/>
        <w:tabs>
          <w:tab w:val="left" w:pos="-142"/>
          <w:tab w:val="left" w:pos="609"/>
        </w:tabs>
        <w:spacing w:before="0" w:after="64" w:line="254" w:lineRule="exact"/>
        <w:ind w:right="20" w:firstLine="0"/>
        <w:rPr>
          <w:color w:val="000000" w:themeColor="text1"/>
          <w:sz w:val="24"/>
          <w:szCs w:val="24"/>
        </w:rPr>
      </w:pPr>
      <w:r>
        <w:rPr>
          <w:color w:val="000000" w:themeColor="text1"/>
          <w:sz w:val="24"/>
          <w:szCs w:val="24"/>
        </w:rPr>
        <w:t xml:space="preserve">- </w:t>
      </w:r>
      <w:r w:rsidR="00471A51" w:rsidRPr="00471A51">
        <w:rPr>
          <w:color w:val="000000" w:themeColor="text1"/>
          <w:sz w:val="24"/>
          <w:szCs w:val="24"/>
        </w:rPr>
        <w:t>co najmniej jeden uczestnik uzgodnienia prowadzi działalność na terytorium innego państwa nie mając miejsca zamieszkania ani siedziby na terytorium tego państwa oraz nie posiadając zagranicznego zakładu na terytorium tego państwa,</w:t>
      </w:r>
    </w:p>
    <w:p w:rsidR="00471A51" w:rsidRPr="00471A51" w:rsidRDefault="000003F4" w:rsidP="00A355EA">
      <w:pPr>
        <w:pStyle w:val="Teksttreci0"/>
        <w:tabs>
          <w:tab w:val="left" w:pos="-142"/>
          <w:tab w:val="left" w:pos="551"/>
        </w:tabs>
        <w:spacing w:before="0" w:after="176"/>
        <w:ind w:right="20" w:firstLine="0"/>
        <w:rPr>
          <w:color w:val="000000" w:themeColor="text1"/>
          <w:sz w:val="24"/>
          <w:szCs w:val="24"/>
        </w:rPr>
      </w:pPr>
      <w:r>
        <w:rPr>
          <w:color w:val="000000" w:themeColor="text1"/>
          <w:sz w:val="24"/>
          <w:szCs w:val="24"/>
        </w:rPr>
        <w:t xml:space="preserve">- </w:t>
      </w:r>
      <w:r w:rsidR="00471A51" w:rsidRPr="00471A51">
        <w:rPr>
          <w:color w:val="000000" w:themeColor="text1"/>
          <w:sz w:val="24"/>
          <w:szCs w:val="24"/>
        </w:rPr>
        <w:t>uzgodnienie może mieć wpływ na automatyczną wymianę informacji, o której mowa w dziale III ustawy z dnia 9 marca 2017 r. o wymianie informacji podatkowych z innymi państwami (</w:t>
      </w:r>
      <w:proofErr w:type="spellStart"/>
      <w:r w:rsidR="00471A51" w:rsidRPr="00471A51">
        <w:rPr>
          <w:color w:val="000000" w:themeColor="text1"/>
          <w:sz w:val="24"/>
          <w:szCs w:val="24"/>
        </w:rPr>
        <w:t>Dz.U</w:t>
      </w:r>
      <w:proofErr w:type="spellEnd"/>
      <w:r w:rsidR="00471A51" w:rsidRPr="00471A51">
        <w:rPr>
          <w:color w:val="000000" w:themeColor="text1"/>
          <w:sz w:val="24"/>
          <w:szCs w:val="24"/>
        </w:rPr>
        <w:t xml:space="preserve">. z 2019 r. poz. 648 z </w:t>
      </w:r>
      <w:proofErr w:type="spellStart"/>
      <w:r w:rsidR="00471A51" w:rsidRPr="00471A51">
        <w:rPr>
          <w:color w:val="000000" w:themeColor="text1"/>
          <w:sz w:val="24"/>
          <w:szCs w:val="24"/>
        </w:rPr>
        <w:t>późn</w:t>
      </w:r>
      <w:proofErr w:type="spellEnd"/>
      <w:r w:rsidR="00471A51" w:rsidRPr="00471A51">
        <w:rPr>
          <w:color w:val="000000" w:themeColor="text1"/>
          <w:sz w:val="24"/>
          <w:szCs w:val="24"/>
        </w:rPr>
        <w:t>. zm.) lub na wskazanie beneficjenta rzeczywistego w rozumieniu ustawy z dnia</w:t>
      </w:r>
      <w:r w:rsidR="00B05CA3">
        <w:rPr>
          <w:color w:val="000000" w:themeColor="text1"/>
          <w:sz w:val="24"/>
          <w:szCs w:val="24"/>
        </w:rPr>
        <w:t xml:space="preserve">                   </w:t>
      </w:r>
      <w:r w:rsidR="00471A51" w:rsidRPr="00471A51">
        <w:rPr>
          <w:color w:val="000000" w:themeColor="text1"/>
          <w:sz w:val="24"/>
          <w:szCs w:val="24"/>
        </w:rPr>
        <w:t xml:space="preserve"> 1 marca 2018 r. o przeciwdziałaniu praniu pieniędzy oraz finansowaniu terroryzmu (</w:t>
      </w:r>
      <w:proofErr w:type="spellStart"/>
      <w:r w:rsidR="00471A51" w:rsidRPr="00471A51">
        <w:rPr>
          <w:color w:val="000000" w:themeColor="text1"/>
          <w:sz w:val="24"/>
          <w:szCs w:val="24"/>
        </w:rPr>
        <w:t>D</w:t>
      </w:r>
      <w:r w:rsidR="001546B7">
        <w:rPr>
          <w:color w:val="000000" w:themeColor="text1"/>
          <w:sz w:val="24"/>
          <w:szCs w:val="24"/>
        </w:rPr>
        <w:t>z.U</w:t>
      </w:r>
      <w:proofErr w:type="spellEnd"/>
      <w:r w:rsidR="001546B7">
        <w:rPr>
          <w:color w:val="000000" w:themeColor="text1"/>
          <w:sz w:val="24"/>
          <w:szCs w:val="24"/>
        </w:rPr>
        <w:t>. z 2018r. poz. 723 ze</w:t>
      </w:r>
      <w:r w:rsidR="00471A51" w:rsidRPr="00471A51">
        <w:rPr>
          <w:color w:val="000000" w:themeColor="text1"/>
          <w:sz w:val="24"/>
          <w:szCs w:val="24"/>
        </w:rPr>
        <w:t xml:space="preserve"> zm.)</w:t>
      </w:r>
    </w:p>
    <w:p w:rsidR="00471A51" w:rsidRDefault="00182130" w:rsidP="00A355EA">
      <w:pPr>
        <w:pStyle w:val="Teksttreci0"/>
        <w:tabs>
          <w:tab w:val="left" w:pos="-142"/>
        </w:tabs>
        <w:spacing w:before="0" w:line="254" w:lineRule="exact"/>
        <w:ind w:left="120" w:right="20" w:firstLine="0"/>
        <w:rPr>
          <w:color w:val="000000" w:themeColor="text1"/>
          <w:sz w:val="24"/>
          <w:szCs w:val="24"/>
        </w:rPr>
      </w:pPr>
      <w:r>
        <w:rPr>
          <w:color w:val="000000" w:themeColor="text1"/>
          <w:sz w:val="24"/>
          <w:szCs w:val="24"/>
        </w:rPr>
        <w:t>W</w:t>
      </w:r>
      <w:r w:rsidR="000003F4">
        <w:rPr>
          <w:color w:val="000000" w:themeColor="text1"/>
          <w:sz w:val="24"/>
          <w:szCs w:val="24"/>
        </w:rPr>
        <w:t xml:space="preserve">szystkie wymienione w powyższych </w:t>
      </w:r>
      <w:proofErr w:type="spellStart"/>
      <w:r w:rsidR="000003F4">
        <w:rPr>
          <w:color w:val="000000" w:themeColor="text1"/>
          <w:sz w:val="24"/>
          <w:szCs w:val="24"/>
        </w:rPr>
        <w:t>tiretach</w:t>
      </w:r>
      <w:proofErr w:type="spellEnd"/>
      <w:r w:rsidR="000003F4">
        <w:rPr>
          <w:color w:val="000000" w:themeColor="text1"/>
          <w:sz w:val="24"/>
          <w:szCs w:val="24"/>
        </w:rPr>
        <w:t xml:space="preserve"> </w:t>
      </w:r>
      <w:r w:rsidR="00043A31">
        <w:rPr>
          <w:color w:val="000000" w:themeColor="text1"/>
          <w:sz w:val="24"/>
          <w:szCs w:val="24"/>
        </w:rPr>
        <w:t xml:space="preserve">litery j) </w:t>
      </w:r>
      <w:r w:rsidR="000003F4">
        <w:rPr>
          <w:color w:val="000000" w:themeColor="text1"/>
          <w:sz w:val="24"/>
          <w:szCs w:val="24"/>
        </w:rPr>
        <w:t>przypadki nie dotyczą</w:t>
      </w:r>
      <w:r w:rsidR="00471A51" w:rsidRPr="00471A51">
        <w:rPr>
          <w:color w:val="000000" w:themeColor="text1"/>
          <w:sz w:val="24"/>
          <w:szCs w:val="24"/>
        </w:rPr>
        <w:t xml:space="preserve"> sytuacji, gdy uzgodnienie dotyczy wyłącznie podatku od wartości dodanej, w tym podatku od towarów i usług, podatku akcyzowego lub ceł, nakładanych na terytorium państwa członkowskiego Unii Europejskiej.</w:t>
      </w:r>
    </w:p>
    <w:p w:rsidR="00A355EA" w:rsidRDefault="00A355EA" w:rsidP="00471A51">
      <w:pPr>
        <w:pStyle w:val="Teksttreci0"/>
        <w:spacing w:before="0" w:line="254" w:lineRule="exact"/>
        <w:ind w:left="120" w:right="20" w:firstLine="0"/>
        <w:rPr>
          <w:color w:val="000000" w:themeColor="text1"/>
          <w:sz w:val="24"/>
          <w:szCs w:val="24"/>
        </w:rPr>
      </w:pPr>
    </w:p>
    <w:p w:rsidR="00A355EA" w:rsidRPr="00471A51" w:rsidRDefault="00A355EA" w:rsidP="00471A51">
      <w:pPr>
        <w:pStyle w:val="Teksttreci0"/>
        <w:spacing w:before="0" w:line="254" w:lineRule="exact"/>
        <w:ind w:left="120" w:right="20" w:firstLine="0"/>
        <w:rPr>
          <w:color w:val="000000" w:themeColor="text1"/>
          <w:sz w:val="24"/>
          <w:szCs w:val="24"/>
        </w:rPr>
      </w:pPr>
    </w:p>
    <w:p w:rsidR="007A1B12" w:rsidRDefault="00A355EA" w:rsidP="000003F4">
      <w:pPr>
        <w:pStyle w:val="Teksttreci0"/>
        <w:tabs>
          <w:tab w:val="left" w:pos="475"/>
        </w:tabs>
        <w:spacing w:before="0" w:line="254" w:lineRule="exact"/>
        <w:ind w:right="20" w:firstLine="0"/>
        <w:rPr>
          <w:color w:val="000000" w:themeColor="text1"/>
          <w:sz w:val="24"/>
          <w:szCs w:val="24"/>
        </w:rPr>
      </w:pPr>
      <w:r>
        <w:rPr>
          <w:color w:val="000000" w:themeColor="text1"/>
          <w:sz w:val="24"/>
          <w:szCs w:val="24"/>
        </w:rPr>
        <w:t xml:space="preserve"> </w:t>
      </w:r>
      <w:r w:rsidR="000003F4" w:rsidRPr="000003F4">
        <w:rPr>
          <w:color w:val="000000" w:themeColor="text1"/>
          <w:sz w:val="24"/>
          <w:szCs w:val="24"/>
        </w:rPr>
        <w:t>k)</w:t>
      </w:r>
      <w:r>
        <w:rPr>
          <w:color w:val="000000" w:themeColor="text1"/>
          <w:sz w:val="24"/>
          <w:szCs w:val="24"/>
        </w:rPr>
        <w:t xml:space="preserve"> </w:t>
      </w:r>
      <w:r w:rsidR="007A1B12" w:rsidRPr="007A1B12">
        <w:rPr>
          <w:b/>
          <w:color w:val="000000" w:themeColor="text1"/>
          <w:sz w:val="24"/>
          <w:szCs w:val="24"/>
        </w:rPr>
        <w:t>ogólnej cesze rozpoznawczej</w:t>
      </w:r>
      <w:r w:rsidR="007A1B12" w:rsidRPr="007A1B12">
        <w:rPr>
          <w:color w:val="000000" w:themeColor="text1"/>
          <w:sz w:val="24"/>
          <w:szCs w:val="24"/>
        </w:rPr>
        <w:t xml:space="preserve"> - rozumie się przez to właściwość uzgodnienia określoną w art. 86a</w:t>
      </w:r>
      <w:r>
        <w:rPr>
          <w:color w:val="000000" w:themeColor="text1"/>
          <w:sz w:val="24"/>
          <w:szCs w:val="24"/>
        </w:rPr>
        <w:t xml:space="preserve">           </w:t>
      </w:r>
      <w:r w:rsidR="007A1B12" w:rsidRPr="007A1B12">
        <w:rPr>
          <w:color w:val="000000" w:themeColor="text1"/>
          <w:sz w:val="24"/>
          <w:szCs w:val="24"/>
        </w:rPr>
        <w:t xml:space="preserve"> </w:t>
      </w:r>
      <w:r>
        <w:rPr>
          <w:color w:val="000000" w:themeColor="text1"/>
          <w:sz w:val="24"/>
          <w:szCs w:val="24"/>
        </w:rPr>
        <w:t xml:space="preserve"> </w:t>
      </w:r>
      <w:r w:rsidR="007A1B12" w:rsidRPr="007A1B12">
        <w:rPr>
          <w:color w:val="000000" w:themeColor="text1"/>
          <w:sz w:val="24"/>
          <w:szCs w:val="24"/>
        </w:rPr>
        <w:t>§</w:t>
      </w:r>
      <w:r w:rsidR="00043A31">
        <w:rPr>
          <w:color w:val="000000" w:themeColor="text1"/>
          <w:sz w:val="24"/>
          <w:szCs w:val="24"/>
        </w:rPr>
        <w:t xml:space="preserve"> 1 </w:t>
      </w:r>
      <w:proofErr w:type="spellStart"/>
      <w:r w:rsidR="00043A31">
        <w:rPr>
          <w:color w:val="000000" w:themeColor="text1"/>
          <w:sz w:val="24"/>
          <w:szCs w:val="24"/>
        </w:rPr>
        <w:t>pkt</w:t>
      </w:r>
      <w:proofErr w:type="spellEnd"/>
      <w:r w:rsidR="00043A31">
        <w:rPr>
          <w:color w:val="000000" w:themeColor="text1"/>
          <w:sz w:val="24"/>
          <w:szCs w:val="24"/>
        </w:rPr>
        <w:t xml:space="preserve"> 6 o</w:t>
      </w:r>
      <w:r w:rsidR="007A1B12" w:rsidRPr="007A1B12">
        <w:rPr>
          <w:color w:val="000000" w:themeColor="text1"/>
          <w:sz w:val="24"/>
          <w:szCs w:val="24"/>
        </w:rPr>
        <w:t>rdynacji podatkowej;</w:t>
      </w:r>
    </w:p>
    <w:p w:rsidR="007A1B12" w:rsidRDefault="000003F4" w:rsidP="000003F4">
      <w:pPr>
        <w:pStyle w:val="Teksttreci0"/>
        <w:tabs>
          <w:tab w:val="left" w:pos="475"/>
        </w:tabs>
        <w:spacing w:before="0" w:line="254" w:lineRule="exact"/>
        <w:ind w:right="20" w:firstLine="0"/>
        <w:rPr>
          <w:color w:val="000000" w:themeColor="text1"/>
          <w:sz w:val="24"/>
          <w:szCs w:val="24"/>
        </w:rPr>
      </w:pPr>
      <w:r w:rsidRPr="000003F4">
        <w:rPr>
          <w:color w:val="000000" w:themeColor="text1"/>
          <w:sz w:val="24"/>
          <w:szCs w:val="24"/>
        </w:rPr>
        <w:t xml:space="preserve">  l)</w:t>
      </w:r>
      <w:r w:rsidR="00A355EA">
        <w:rPr>
          <w:color w:val="000000" w:themeColor="text1"/>
          <w:sz w:val="24"/>
          <w:szCs w:val="24"/>
        </w:rPr>
        <w:t xml:space="preserve"> </w:t>
      </w:r>
      <w:r w:rsidR="007A1B12" w:rsidRPr="007A1B12">
        <w:rPr>
          <w:b/>
          <w:color w:val="000000" w:themeColor="text1"/>
          <w:sz w:val="24"/>
          <w:szCs w:val="24"/>
        </w:rPr>
        <w:t>innej szczególnej cesze rozpoznawczej</w:t>
      </w:r>
      <w:r w:rsidR="007A1B12" w:rsidRPr="007A1B12">
        <w:rPr>
          <w:color w:val="000000" w:themeColor="text1"/>
          <w:sz w:val="24"/>
          <w:szCs w:val="24"/>
        </w:rPr>
        <w:t xml:space="preserve"> - rozumie się przez to właściwość uzgodnienia</w:t>
      </w:r>
      <w:r w:rsidR="00043A31">
        <w:rPr>
          <w:color w:val="000000" w:themeColor="text1"/>
          <w:sz w:val="24"/>
          <w:szCs w:val="24"/>
        </w:rPr>
        <w:t xml:space="preserve"> określoną </w:t>
      </w:r>
      <w:r w:rsidR="00A355EA">
        <w:rPr>
          <w:color w:val="000000" w:themeColor="text1"/>
          <w:sz w:val="24"/>
          <w:szCs w:val="24"/>
        </w:rPr>
        <w:t xml:space="preserve">       </w:t>
      </w:r>
      <w:r w:rsidR="00043A31">
        <w:rPr>
          <w:color w:val="000000" w:themeColor="text1"/>
          <w:sz w:val="24"/>
          <w:szCs w:val="24"/>
        </w:rPr>
        <w:t xml:space="preserve">w art. 86a § 1 </w:t>
      </w:r>
      <w:proofErr w:type="spellStart"/>
      <w:r w:rsidR="00043A31">
        <w:rPr>
          <w:color w:val="000000" w:themeColor="text1"/>
          <w:sz w:val="24"/>
          <w:szCs w:val="24"/>
        </w:rPr>
        <w:t>pkt</w:t>
      </w:r>
      <w:proofErr w:type="spellEnd"/>
      <w:r w:rsidR="00043A31">
        <w:rPr>
          <w:color w:val="000000" w:themeColor="text1"/>
          <w:sz w:val="24"/>
          <w:szCs w:val="24"/>
        </w:rPr>
        <w:t xml:space="preserve"> 1 o</w:t>
      </w:r>
      <w:r w:rsidR="007A1B12" w:rsidRPr="007A1B12">
        <w:rPr>
          <w:color w:val="000000" w:themeColor="text1"/>
          <w:sz w:val="24"/>
          <w:szCs w:val="24"/>
        </w:rPr>
        <w:t>rdynacji podatkowej</w:t>
      </w:r>
      <w:r w:rsidR="00BA6D18">
        <w:rPr>
          <w:color w:val="000000" w:themeColor="text1"/>
          <w:sz w:val="24"/>
          <w:szCs w:val="24"/>
        </w:rPr>
        <w:t>;</w:t>
      </w:r>
    </w:p>
    <w:p w:rsidR="00A355EA" w:rsidRDefault="000003F4" w:rsidP="000003F4">
      <w:pPr>
        <w:pStyle w:val="Teksttreci0"/>
        <w:tabs>
          <w:tab w:val="left" w:pos="475"/>
        </w:tabs>
        <w:spacing w:before="0" w:line="254" w:lineRule="exact"/>
        <w:ind w:right="20" w:firstLine="0"/>
        <w:rPr>
          <w:color w:val="000000" w:themeColor="text1"/>
          <w:sz w:val="24"/>
          <w:szCs w:val="24"/>
        </w:rPr>
      </w:pPr>
      <w:r w:rsidRPr="000003F4">
        <w:rPr>
          <w:color w:val="000000" w:themeColor="text1"/>
          <w:sz w:val="24"/>
          <w:szCs w:val="24"/>
        </w:rPr>
        <w:t>ł)</w:t>
      </w:r>
      <w:r w:rsidR="007A1B12" w:rsidRPr="007A1B12">
        <w:rPr>
          <w:b/>
          <w:color w:val="000000" w:themeColor="text1"/>
          <w:sz w:val="24"/>
          <w:szCs w:val="24"/>
        </w:rPr>
        <w:t>szczególnej cesze rozpoznawczej</w:t>
      </w:r>
      <w:r w:rsidR="007A1B12" w:rsidRPr="007A1B12">
        <w:rPr>
          <w:color w:val="000000" w:themeColor="text1"/>
          <w:sz w:val="24"/>
          <w:szCs w:val="24"/>
        </w:rPr>
        <w:t xml:space="preserve"> - rozumie się przez to właściwość uzgodnienia, o której mowa </w:t>
      </w:r>
      <w:r w:rsidR="00A355EA">
        <w:rPr>
          <w:color w:val="000000" w:themeColor="text1"/>
          <w:sz w:val="24"/>
          <w:szCs w:val="24"/>
        </w:rPr>
        <w:t xml:space="preserve">               </w:t>
      </w:r>
      <w:r w:rsidR="007A1B12" w:rsidRPr="007A1B12">
        <w:rPr>
          <w:color w:val="000000" w:themeColor="text1"/>
          <w:sz w:val="24"/>
          <w:szCs w:val="24"/>
        </w:rPr>
        <w:t>w art. 86a §</w:t>
      </w:r>
      <w:r w:rsidR="00043A31">
        <w:rPr>
          <w:color w:val="000000" w:themeColor="text1"/>
          <w:sz w:val="24"/>
          <w:szCs w:val="24"/>
        </w:rPr>
        <w:t xml:space="preserve"> 1 </w:t>
      </w:r>
      <w:proofErr w:type="spellStart"/>
      <w:r w:rsidR="00043A31">
        <w:rPr>
          <w:color w:val="000000" w:themeColor="text1"/>
          <w:sz w:val="24"/>
          <w:szCs w:val="24"/>
        </w:rPr>
        <w:t>pkt</w:t>
      </w:r>
      <w:proofErr w:type="spellEnd"/>
      <w:r w:rsidR="00043A31">
        <w:rPr>
          <w:color w:val="000000" w:themeColor="text1"/>
          <w:sz w:val="24"/>
          <w:szCs w:val="24"/>
        </w:rPr>
        <w:t xml:space="preserve"> 13 o</w:t>
      </w:r>
      <w:r w:rsidR="007A1B12" w:rsidRPr="007A1B12">
        <w:rPr>
          <w:color w:val="000000" w:themeColor="text1"/>
          <w:sz w:val="24"/>
          <w:szCs w:val="24"/>
        </w:rPr>
        <w:t>rdynacji podatkowej</w:t>
      </w:r>
      <w:r w:rsidR="00BA6D18">
        <w:rPr>
          <w:color w:val="000000" w:themeColor="text1"/>
          <w:sz w:val="24"/>
          <w:szCs w:val="24"/>
        </w:rPr>
        <w:t>;</w:t>
      </w:r>
    </w:p>
    <w:p w:rsidR="007A1B12" w:rsidRPr="007A1B12" w:rsidRDefault="000003F4" w:rsidP="000003F4">
      <w:pPr>
        <w:pStyle w:val="Teksttreci0"/>
        <w:tabs>
          <w:tab w:val="left" w:pos="475"/>
        </w:tabs>
        <w:spacing w:before="0" w:line="254" w:lineRule="exact"/>
        <w:ind w:right="20" w:firstLine="0"/>
        <w:rPr>
          <w:color w:val="000000" w:themeColor="text1"/>
          <w:sz w:val="24"/>
          <w:szCs w:val="24"/>
        </w:rPr>
      </w:pPr>
      <w:r w:rsidRPr="000003F4">
        <w:rPr>
          <w:color w:val="000000" w:themeColor="text1"/>
          <w:sz w:val="24"/>
          <w:szCs w:val="24"/>
        </w:rPr>
        <w:t xml:space="preserve"> m)</w:t>
      </w:r>
      <w:r w:rsidR="00A355EA">
        <w:rPr>
          <w:color w:val="000000" w:themeColor="text1"/>
          <w:sz w:val="24"/>
          <w:szCs w:val="24"/>
        </w:rPr>
        <w:t xml:space="preserve"> </w:t>
      </w:r>
      <w:r w:rsidR="00921670">
        <w:rPr>
          <w:b/>
          <w:color w:val="000000" w:themeColor="text1"/>
          <w:sz w:val="24"/>
          <w:szCs w:val="24"/>
        </w:rPr>
        <w:t>t</w:t>
      </w:r>
      <w:r w:rsidR="007A1B12" w:rsidRPr="007A1B12">
        <w:rPr>
          <w:b/>
          <w:color w:val="000000" w:themeColor="text1"/>
          <w:sz w:val="24"/>
          <w:szCs w:val="24"/>
        </w:rPr>
        <w:t>rudnych do wyceny wartościach niematerialnych</w:t>
      </w:r>
      <w:r w:rsidR="007A1B12" w:rsidRPr="007A1B12">
        <w:rPr>
          <w:color w:val="000000" w:themeColor="text1"/>
          <w:sz w:val="24"/>
          <w:szCs w:val="24"/>
        </w:rPr>
        <w:t xml:space="preserve"> - rozumie się przez to wartości niematerialne, w tym wartości prawne, a także prawa do tych wartości, o których mowa w art. 86a §</w:t>
      </w:r>
      <w:r w:rsidR="00BA6D18">
        <w:rPr>
          <w:color w:val="000000" w:themeColor="text1"/>
          <w:sz w:val="24"/>
          <w:szCs w:val="24"/>
        </w:rPr>
        <w:t xml:space="preserve"> 1 </w:t>
      </w:r>
      <w:proofErr w:type="spellStart"/>
      <w:r w:rsidR="00BA6D18">
        <w:rPr>
          <w:color w:val="000000" w:themeColor="text1"/>
          <w:sz w:val="24"/>
          <w:szCs w:val="24"/>
        </w:rPr>
        <w:t>pkt</w:t>
      </w:r>
      <w:proofErr w:type="spellEnd"/>
      <w:r w:rsidR="00BA6D18">
        <w:rPr>
          <w:color w:val="000000" w:themeColor="text1"/>
          <w:sz w:val="24"/>
          <w:szCs w:val="24"/>
        </w:rPr>
        <w:t xml:space="preserve"> 14 o</w:t>
      </w:r>
      <w:r w:rsidR="007A1B12" w:rsidRPr="007A1B12">
        <w:rPr>
          <w:color w:val="000000" w:themeColor="text1"/>
          <w:sz w:val="24"/>
          <w:szCs w:val="24"/>
        </w:rPr>
        <w:t>rdynacji podatkowej</w:t>
      </w:r>
      <w:r w:rsidR="00BA6D18">
        <w:rPr>
          <w:color w:val="000000" w:themeColor="text1"/>
          <w:sz w:val="24"/>
          <w:szCs w:val="24"/>
        </w:rPr>
        <w:t>;</w:t>
      </w:r>
    </w:p>
    <w:p w:rsidR="00A355EA" w:rsidRDefault="000003F4" w:rsidP="00A355EA">
      <w:pPr>
        <w:pStyle w:val="Teksttreci0"/>
        <w:tabs>
          <w:tab w:val="left" w:pos="475"/>
        </w:tabs>
        <w:spacing w:before="0" w:line="254" w:lineRule="exact"/>
        <w:ind w:right="20" w:firstLine="0"/>
        <w:rPr>
          <w:color w:val="000000" w:themeColor="text1"/>
          <w:sz w:val="24"/>
          <w:szCs w:val="24"/>
        </w:rPr>
      </w:pPr>
      <w:r w:rsidRPr="000003F4">
        <w:rPr>
          <w:color w:val="000000" w:themeColor="text1"/>
          <w:sz w:val="24"/>
          <w:szCs w:val="24"/>
        </w:rPr>
        <w:t>n)</w:t>
      </w:r>
      <w:r w:rsidR="00A355EA">
        <w:rPr>
          <w:color w:val="000000" w:themeColor="text1"/>
          <w:sz w:val="24"/>
          <w:szCs w:val="24"/>
        </w:rPr>
        <w:t xml:space="preserve"> </w:t>
      </w:r>
      <w:r w:rsidR="00FF3FD4" w:rsidRPr="00471A51">
        <w:rPr>
          <w:b/>
          <w:color w:val="000000" w:themeColor="text1"/>
          <w:sz w:val="24"/>
          <w:szCs w:val="24"/>
        </w:rPr>
        <w:t>korzystającym</w:t>
      </w:r>
      <w:r w:rsidR="00FF3FD4" w:rsidRPr="00471A51">
        <w:rPr>
          <w:color w:val="000000" w:themeColor="text1"/>
          <w:sz w:val="24"/>
          <w:szCs w:val="24"/>
        </w:rPr>
        <w:t xml:space="preserve"> - rozumie się przez to osobę fizyczną, osobę prawną lub jednostkę organizacyjną</w:t>
      </w:r>
      <w:r w:rsidR="00182130">
        <w:rPr>
          <w:color w:val="000000" w:themeColor="text1"/>
          <w:sz w:val="24"/>
          <w:szCs w:val="24"/>
        </w:rPr>
        <w:t xml:space="preserve"> </w:t>
      </w:r>
      <w:r w:rsidR="00FF3FD4" w:rsidRPr="00471A51">
        <w:rPr>
          <w:color w:val="000000" w:themeColor="text1"/>
          <w:sz w:val="24"/>
          <w:szCs w:val="24"/>
        </w:rPr>
        <w:t>niemającą osobowości prawnej, której udostępniane jest lub u której wdrażane jest uzgodnienie, lub</w:t>
      </w:r>
      <w:r w:rsidR="00182130">
        <w:rPr>
          <w:color w:val="000000" w:themeColor="text1"/>
          <w:sz w:val="24"/>
          <w:szCs w:val="24"/>
        </w:rPr>
        <w:t xml:space="preserve"> </w:t>
      </w:r>
      <w:r w:rsidR="00FF3FD4" w:rsidRPr="00471A51">
        <w:rPr>
          <w:color w:val="000000" w:themeColor="text1"/>
          <w:sz w:val="24"/>
          <w:szCs w:val="24"/>
        </w:rPr>
        <w:t>która jest przygotowana do wdrożenia uzgodnienia lub dokonała czynności służącej wdrożeniu</w:t>
      </w:r>
      <w:r w:rsidR="00182130">
        <w:rPr>
          <w:color w:val="000000" w:themeColor="text1"/>
          <w:sz w:val="24"/>
          <w:szCs w:val="24"/>
        </w:rPr>
        <w:t xml:space="preserve"> </w:t>
      </w:r>
      <w:r w:rsidR="00FF3FD4" w:rsidRPr="00471A51">
        <w:rPr>
          <w:color w:val="000000" w:themeColor="text1"/>
          <w:sz w:val="24"/>
          <w:szCs w:val="24"/>
        </w:rPr>
        <w:t>takiego uzgodnienia;</w:t>
      </w:r>
    </w:p>
    <w:p w:rsidR="00FF3FD4" w:rsidRPr="00471A51" w:rsidRDefault="000003F4" w:rsidP="00A355EA">
      <w:pPr>
        <w:pStyle w:val="Teksttreci0"/>
        <w:tabs>
          <w:tab w:val="left" w:pos="475"/>
        </w:tabs>
        <w:spacing w:before="0" w:line="254" w:lineRule="exact"/>
        <w:ind w:right="20" w:firstLine="0"/>
        <w:rPr>
          <w:color w:val="000000" w:themeColor="text1"/>
          <w:sz w:val="24"/>
          <w:szCs w:val="24"/>
        </w:rPr>
      </w:pPr>
      <w:r>
        <w:rPr>
          <w:color w:val="000000" w:themeColor="text1"/>
          <w:sz w:val="24"/>
          <w:szCs w:val="24"/>
        </w:rPr>
        <w:t xml:space="preserve"> o) </w:t>
      </w:r>
      <w:r w:rsidR="00FF3FD4" w:rsidRPr="00471A51">
        <w:rPr>
          <w:b/>
          <w:color w:val="000000" w:themeColor="text1"/>
          <w:sz w:val="24"/>
          <w:szCs w:val="24"/>
        </w:rPr>
        <w:t>promotorze</w:t>
      </w:r>
      <w:r w:rsidR="00FF3FD4" w:rsidRPr="00471A51">
        <w:rPr>
          <w:color w:val="000000" w:themeColor="text1"/>
          <w:sz w:val="24"/>
          <w:szCs w:val="24"/>
        </w:rPr>
        <w:t xml:space="preserve"> - rozumie się przez to osobę fizyczną, osobę prawną lub jednostkę organizacyjną</w:t>
      </w:r>
      <w:r w:rsidR="00182130">
        <w:rPr>
          <w:color w:val="000000" w:themeColor="text1"/>
          <w:sz w:val="24"/>
          <w:szCs w:val="24"/>
        </w:rPr>
        <w:t xml:space="preserve"> </w:t>
      </w:r>
      <w:r w:rsidR="00FF3FD4" w:rsidRPr="00471A51">
        <w:rPr>
          <w:color w:val="000000" w:themeColor="text1"/>
          <w:sz w:val="24"/>
          <w:szCs w:val="24"/>
        </w:rPr>
        <w:t>niemającą osobowości prawnej, w szczególności doradcę podatkowego, adwokata, radcę prawnego,</w:t>
      </w:r>
      <w:r w:rsidR="00182130">
        <w:rPr>
          <w:color w:val="000000" w:themeColor="text1"/>
          <w:sz w:val="24"/>
          <w:szCs w:val="24"/>
        </w:rPr>
        <w:t xml:space="preserve"> </w:t>
      </w:r>
      <w:r w:rsidR="00FF3FD4" w:rsidRPr="00471A51">
        <w:rPr>
          <w:color w:val="000000" w:themeColor="text1"/>
          <w:sz w:val="24"/>
          <w:szCs w:val="24"/>
        </w:rPr>
        <w:t>pracownika banku lub innej instytucji finansowej doradzającego klientom, również w przypadku gdy</w:t>
      </w:r>
      <w:r w:rsidR="00182130">
        <w:rPr>
          <w:color w:val="000000" w:themeColor="text1"/>
          <w:sz w:val="24"/>
          <w:szCs w:val="24"/>
        </w:rPr>
        <w:t xml:space="preserve"> </w:t>
      </w:r>
      <w:r w:rsidR="00FF3FD4" w:rsidRPr="00471A51">
        <w:rPr>
          <w:color w:val="000000" w:themeColor="text1"/>
          <w:sz w:val="24"/>
          <w:szCs w:val="24"/>
        </w:rPr>
        <w:t>podmiot ten nie posiada miejsca zamieszkania, siedziby ani zarządu na terytorium kraju, która</w:t>
      </w:r>
      <w:r w:rsidR="00182130">
        <w:rPr>
          <w:color w:val="000000" w:themeColor="text1"/>
          <w:sz w:val="24"/>
          <w:szCs w:val="24"/>
        </w:rPr>
        <w:t xml:space="preserve"> </w:t>
      </w:r>
      <w:r w:rsidR="00FF3FD4" w:rsidRPr="00471A51">
        <w:rPr>
          <w:color w:val="000000" w:themeColor="text1"/>
          <w:sz w:val="24"/>
          <w:szCs w:val="24"/>
        </w:rPr>
        <w:t>opracowuje, oferuje, udostępnia lub wdraża uzgodnienie lub zarządza wdrażaniem uzgodnienia;</w:t>
      </w:r>
    </w:p>
    <w:p w:rsidR="00A355EA" w:rsidRDefault="000003F4" w:rsidP="00A355EA">
      <w:pPr>
        <w:pStyle w:val="Teksttreci0"/>
        <w:tabs>
          <w:tab w:val="left" w:pos="576"/>
        </w:tabs>
        <w:spacing w:before="0" w:line="254" w:lineRule="exact"/>
        <w:ind w:right="23" w:firstLine="0"/>
        <w:rPr>
          <w:color w:val="000000" w:themeColor="text1"/>
          <w:sz w:val="24"/>
          <w:szCs w:val="24"/>
        </w:rPr>
      </w:pPr>
      <w:r w:rsidRPr="000003F4">
        <w:rPr>
          <w:color w:val="000000" w:themeColor="text1"/>
          <w:sz w:val="24"/>
          <w:szCs w:val="24"/>
        </w:rPr>
        <w:t>p)</w:t>
      </w:r>
      <w:r w:rsidR="00A355EA">
        <w:rPr>
          <w:color w:val="000000" w:themeColor="text1"/>
          <w:sz w:val="24"/>
          <w:szCs w:val="24"/>
        </w:rPr>
        <w:t xml:space="preserve"> </w:t>
      </w:r>
      <w:r w:rsidR="00FF3FD4" w:rsidRPr="00471A51">
        <w:rPr>
          <w:b/>
          <w:color w:val="000000" w:themeColor="text1"/>
          <w:sz w:val="24"/>
          <w:szCs w:val="24"/>
        </w:rPr>
        <w:t>wspomagającym</w:t>
      </w:r>
      <w:r w:rsidR="00FF3FD4" w:rsidRPr="00471A51">
        <w:rPr>
          <w:color w:val="000000" w:themeColor="text1"/>
          <w:sz w:val="24"/>
          <w:szCs w:val="24"/>
        </w:rPr>
        <w:t xml:space="preserve"> - rozumie się przez to osobę fizyczną, osobę prawną lub jednostkę</w:t>
      </w:r>
      <w:r w:rsidR="00FF3FD4" w:rsidRPr="00471A51">
        <w:rPr>
          <w:color w:val="000000" w:themeColor="text1"/>
          <w:sz w:val="24"/>
          <w:szCs w:val="24"/>
        </w:rPr>
        <w:br/>
        <w:t>organizacyjną nieposiadającą osobowości prawnej, w szczególności biegłego rewidenta, notariusza,</w:t>
      </w:r>
      <w:r w:rsidR="00182130">
        <w:rPr>
          <w:color w:val="000000" w:themeColor="text1"/>
          <w:sz w:val="24"/>
          <w:szCs w:val="24"/>
        </w:rPr>
        <w:t xml:space="preserve"> </w:t>
      </w:r>
      <w:r w:rsidR="00FF3FD4" w:rsidRPr="00471A51">
        <w:rPr>
          <w:color w:val="000000" w:themeColor="text1"/>
          <w:sz w:val="24"/>
          <w:szCs w:val="24"/>
        </w:rPr>
        <w:t>osobę świadczącą usługi prowadzenia ksiąg rachunkowych, księgowego lub dyrektora finansowego,</w:t>
      </w:r>
      <w:r w:rsidR="00182130">
        <w:rPr>
          <w:color w:val="000000" w:themeColor="text1"/>
          <w:sz w:val="24"/>
          <w:szCs w:val="24"/>
        </w:rPr>
        <w:t xml:space="preserve"> </w:t>
      </w:r>
      <w:r w:rsidR="00FF3FD4" w:rsidRPr="00471A51">
        <w:rPr>
          <w:color w:val="000000" w:themeColor="text1"/>
          <w:sz w:val="24"/>
          <w:szCs w:val="24"/>
        </w:rPr>
        <w:t>bank lub inną instytucję finansową, a także ich pracownika, która przy zachowaniu staranności</w:t>
      </w:r>
      <w:r w:rsidR="00182130">
        <w:rPr>
          <w:color w:val="000000" w:themeColor="text1"/>
          <w:sz w:val="24"/>
          <w:szCs w:val="24"/>
        </w:rPr>
        <w:t xml:space="preserve"> </w:t>
      </w:r>
      <w:r w:rsidR="00FF3FD4" w:rsidRPr="00471A51">
        <w:rPr>
          <w:color w:val="000000" w:themeColor="text1"/>
          <w:sz w:val="24"/>
          <w:szCs w:val="24"/>
        </w:rPr>
        <w:t>ogólnie wymaganej w dokonywanych czynnościach, przy uwzględnieniu zawodowego charakteru</w:t>
      </w:r>
      <w:r w:rsidR="00182130">
        <w:rPr>
          <w:color w:val="000000" w:themeColor="text1"/>
          <w:sz w:val="24"/>
          <w:szCs w:val="24"/>
        </w:rPr>
        <w:t xml:space="preserve"> </w:t>
      </w:r>
      <w:r w:rsidR="00FF3FD4" w:rsidRPr="00471A51">
        <w:rPr>
          <w:color w:val="000000" w:themeColor="text1"/>
          <w:sz w:val="24"/>
          <w:szCs w:val="24"/>
        </w:rPr>
        <w:t>działalności, obszaru specjalizacji oraz przedmiotu wykonywanych czynności, podjęła się udzielić,</w:t>
      </w:r>
      <w:r w:rsidR="00182130">
        <w:rPr>
          <w:color w:val="000000" w:themeColor="text1"/>
          <w:sz w:val="24"/>
          <w:szCs w:val="24"/>
        </w:rPr>
        <w:t xml:space="preserve"> </w:t>
      </w:r>
      <w:r w:rsidR="00FF3FD4" w:rsidRPr="00471A51">
        <w:rPr>
          <w:color w:val="000000" w:themeColor="text1"/>
          <w:sz w:val="24"/>
          <w:szCs w:val="24"/>
        </w:rPr>
        <w:t>bezpośrednio lub za pośrednictwem innych osób, pomocy, wsparcia lub porad dotyczących</w:t>
      </w:r>
      <w:r w:rsidR="00182130">
        <w:rPr>
          <w:color w:val="000000" w:themeColor="text1"/>
          <w:sz w:val="24"/>
          <w:szCs w:val="24"/>
        </w:rPr>
        <w:t xml:space="preserve"> </w:t>
      </w:r>
      <w:r w:rsidR="00FF3FD4" w:rsidRPr="00471A51">
        <w:rPr>
          <w:color w:val="000000" w:themeColor="text1"/>
          <w:sz w:val="24"/>
          <w:szCs w:val="24"/>
        </w:rPr>
        <w:t>opracowania, wprowadzenia do obrotu, organizowania, udostępnienia do wdrożenia lub nadzorowania</w:t>
      </w:r>
      <w:r w:rsidR="00182130">
        <w:rPr>
          <w:color w:val="000000" w:themeColor="text1"/>
          <w:sz w:val="24"/>
          <w:szCs w:val="24"/>
        </w:rPr>
        <w:t xml:space="preserve"> </w:t>
      </w:r>
      <w:r w:rsidR="00FF3FD4" w:rsidRPr="00471A51">
        <w:rPr>
          <w:color w:val="000000" w:themeColor="text1"/>
          <w:sz w:val="24"/>
          <w:szCs w:val="24"/>
        </w:rPr>
        <w:t>wdrożenia uzgodnienia;</w:t>
      </w:r>
    </w:p>
    <w:p w:rsidR="00F329E6" w:rsidRDefault="000003F4" w:rsidP="00A355EA">
      <w:pPr>
        <w:pStyle w:val="Teksttreci0"/>
        <w:tabs>
          <w:tab w:val="left" w:pos="576"/>
        </w:tabs>
        <w:spacing w:before="0" w:line="254" w:lineRule="exact"/>
        <w:ind w:right="23" w:firstLine="0"/>
        <w:rPr>
          <w:color w:val="000000" w:themeColor="text1"/>
          <w:sz w:val="24"/>
          <w:szCs w:val="24"/>
        </w:rPr>
      </w:pPr>
      <w:r w:rsidRPr="000003F4">
        <w:rPr>
          <w:color w:val="000000" w:themeColor="text1"/>
          <w:sz w:val="24"/>
          <w:szCs w:val="24"/>
        </w:rPr>
        <w:t xml:space="preserve"> </w:t>
      </w:r>
      <w:proofErr w:type="spellStart"/>
      <w:r w:rsidRPr="000003F4">
        <w:rPr>
          <w:color w:val="000000" w:themeColor="text1"/>
          <w:sz w:val="24"/>
          <w:szCs w:val="24"/>
        </w:rPr>
        <w:t>r</w:t>
      </w:r>
      <w:proofErr w:type="spellEnd"/>
      <w:r w:rsidRPr="000003F4">
        <w:rPr>
          <w:color w:val="000000" w:themeColor="text1"/>
          <w:sz w:val="24"/>
          <w:szCs w:val="24"/>
        </w:rPr>
        <w:t>)</w:t>
      </w:r>
      <w:r w:rsidR="00A355EA">
        <w:rPr>
          <w:color w:val="000000" w:themeColor="text1"/>
          <w:sz w:val="24"/>
          <w:szCs w:val="24"/>
        </w:rPr>
        <w:t xml:space="preserve"> </w:t>
      </w:r>
      <w:r w:rsidR="007A1B12" w:rsidRPr="007A1B12">
        <w:rPr>
          <w:b/>
          <w:color w:val="000000" w:themeColor="text1"/>
          <w:sz w:val="24"/>
          <w:szCs w:val="24"/>
        </w:rPr>
        <w:t>podmiocie powiązanym</w:t>
      </w:r>
      <w:r w:rsidR="007A1B12" w:rsidRPr="007A1B12">
        <w:rPr>
          <w:color w:val="000000" w:themeColor="text1"/>
          <w:sz w:val="24"/>
          <w:szCs w:val="24"/>
        </w:rPr>
        <w:t xml:space="preserve"> - rozumie się przez to podmiot powiązany, o k</w:t>
      </w:r>
      <w:r w:rsidR="00201F53">
        <w:rPr>
          <w:color w:val="000000" w:themeColor="text1"/>
          <w:sz w:val="24"/>
          <w:szCs w:val="24"/>
        </w:rPr>
        <w:t xml:space="preserve">tórym mowa w art. 86a </w:t>
      </w:r>
      <w:r w:rsidR="00B855F5">
        <w:rPr>
          <w:color w:val="000000" w:themeColor="text1"/>
          <w:sz w:val="24"/>
          <w:szCs w:val="24"/>
        </w:rPr>
        <w:t xml:space="preserve">                 </w:t>
      </w:r>
      <w:r w:rsidR="00201F53">
        <w:rPr>
          <w:color w:val="000000" w:themeColor="text1"/>
          <w:sz w:val="24"/>
          <w:szCs w:val="24"/>
        </w:rPr>
        <w:t xml:space="preserve">§1 </w:t>
      </w:r>
      <w:proofErr w:type="spellStart"/>
      <w:r w:rsidR="00201F53">
        <w:rPr>
          <w:color w:val="000000" w:themeColor="text1"/>
          <w:sz w:val="24"/>
          <w:szCs w:val="24"/>
        </w:rPr>
        <w:t>pkt</w:t>
      </w:r>
      <w:proofErr w:type="spellEnd"/>
      <w:r w:rsidR="00201F53">
        <w:rPr>
          <w:color w:val="000000" w:themeColor="text1"/>
          <w:sz w:val="24"/>
          <w:szCs w:val="24"/>
        </w:rPr>
        <w:t xml:space="preserve"> 7 o</w:t>
      </w:r>
      <w:r w:rsidR="007A1B12" w:rsidRPr="007A1B12">
        <w:rPr>
          <w:color w:val="000000" w:themeColor="text1"/>
          <w:sz w:val="24"/>
          <w:szCs w:val="24"/>
        </w:rPr>
        <w:t>rdynacji podatkowej</w:t>
      </w:r>
      <w:r w:rsidR="00201F53">
        <w:rPr>
          <w:color w:val="000000" w:themeColor="text1"/>
          <w:sz w:val="24"/>
          <w:szCs w:val="24"/>
        </w:rPr>
        <w:t>;</w:t>
      </w:r>
    </w:p>
    <w:p w:rsidR="00FF3FD4" w:rsidRPr="00A53F68" w:rsidRDefault="000003F4" w:rsidP="000003F4">
      <w:pPr>
        <w:pStyle w:val="Teksttreci0"/>
        <w:tabs>
          <w:tab w:val="left" w:pos="720"/>
        </w:tabs>
        <w:spacing w:before="0" w:line="254" w:lineRule="exact"/>
        <w:ind w:right="20" w:firstLine="0"/>
        <w:rPr>
          <w:color w:val="000000" w:themeColor="text1"/>
          <w:sz w:val="24"/>
          <w:szCs w:val="24"/>
        </w:rPr>
      </w:pPr>
      <w:r w:rsidRPr="000003F4">
        <w:rPr>
          <w:color w:val="000000" w:themeColor="text1"/>
          <w:sz w:val="24"/>
          <w:szCs w:val="24"/>
        </w:rPr>
        <w:t xml:space="preserve">  s)</w:t>
      </w:r>
      <w:r w:rsidR="0087107E">
        <w:rPr>
          <w:b/>
          <w:color w:val="000000" w:themeColor="text1"/>
          <w:sz w:val="24"/>
          <w:szCs w:val="24"/>
        </w:rPr>
        <w:t xml:space="preserve"> z</w:t>
      </w:r>
      <w:r>
        <w:rPr>
          <w:b/>
          <w:color w:val="000000" w:themeColor="text1"/>
          <w:sz w:val="24"/>
          <w:szCs w:val="24"/>
        </w:rPr>
        <w:t>espole</w:t>
      </w:r>
      <w:r w:rsidR="00E61106" w:rsidRPr="007A1B12">
        <w:rPr>
          <w:b/>
          <w:color w:val="000000" w:themeColor="text1"/>
          <w:sz w:val="24"/>
          <w:szCs w:val="24"/>
        </w:rPr>
        <w:t xml:space="preserve"> merytoryczny</w:t>
      </w:r>
      <w:r>
        <w:rPr>
          <w:b/>
          <w:color w:val="000000" w:themeColor="text1"/>
          <w:sz w:val="24"/>
          <w:szCs w:val="24"/>
        </w:rPr>
        <w:t>m</w:t>
      </w:r>
      <w:r w:rsidR="00E61106" w:rsidRPr="00E61106">
        <w:rPr>
          <w:color w:val="000000" w:themeColor="text1"/>
          <w:sz w:val="24"/>
          <w:szCs w:val="24"/>
        </w:rPr>
        <w:t xml:space="preserve"> - rozumie się przez to osoby wyznaczone w Gminie jako </w:t>
      </w:r>
      <w:r w:rsidR="00E61106" w:rsidRPr="00A53F68">
        <w:rPr>
          <w:color w:val="000000" w:themeColor="text1"/>
          <w:sz w:val="24"/>
          <w:szCs w:val="24"/>
        </w:rPr>
        <w:t xml:space="preserve">odpowiedzialne </w:t>
      </w:r>
      <w:r w:rsidR="00FF3FD4" w:rsidRPr="00A53F68">
        <w:rPr>
          <w:color w:val="000000" w:themeColor="text1"/>
          <w:sz w:val="24"/>
          <w:szCs w:val="24"/>
        </w:rPr>
        <w:t>za prawidłowe realizowanie obowiązków w zakresie rap</w:t>
      </w:r>
      <w:r w:rsidR="00E61106" w:rsidRPr="00A53F68">
        <w:rPr>
          <w:color w:val="000000" w:themeColor="text1"/>
          <w:sz w:val="24"/>
          <w:szCs w:val="24"/>
        </w:rPr>
        <w:t xml:space="preserve">ortowania schematów podatkowych </w:t>
      </w:r>
      <w:r w:rsidR="0087107E" w:rsidRPr="00A53F68">
        <w:rPr>
          <w:color w:val="000000" w:themeColor="text1"/>
          <w:sz w:val="24"/>
          <w:szCs w:val="24"/>
        </w:rPr>
        <w:t>zgodnie</w:t>
      </w:r>
      <w:r w:rsidR="00A355EA">
        <w:rPr>
          <w:color w:val="000000" w:themeColor="text1"/>
          <w:sz w:val="24"/>
          <w:szCs w:val="24"/>
        </w:rPr>
        <w:t xml:space="preserve">              </w:t>
      </w:r>
      <w:r w:rsidR="0087107E" w:rsidRPr="00A53F68">
        <w:rPr>
          <w:color w:val="000000" w:themeColor="text1"/>
          <w:sz w:val="24"/>
          <w:szCs w:val="24"/>
        </w:rPr>
        <w:t xml:space="preserve"> z niniejsza procedurą MDR, </w:t>
      </w:r>
      <w:r w:rsidR="00DD7FFA" w:rsidRPr="00A53F68">
        <w:rPr>
          <w:color w:val="000000" w:themeColor="text1"/>
          <w:sz w:val="24"/>
          <w:szCs w:val="24"/>
        </w:rPr>
        <w:t xml:space="preserve">zobowiązane </w:t>
      </w:r>
      <w:r w:rsidR="007204D5" w:rsidRPr="00A53F68">
        <w:rPr>
          <w:color w:val="000000" w:themeColor="text1"/>
          <w:sz w:val="24"/>
          <w:szCs w:val="24"/>
        </w:rPr>
        <w:t xml:space="preserve">w szczególności </w:t>
      </w:r>
      <w:r w:rsidR="00DD7FFA" w:rsidRPr="00A53F68">
        <w:rPr>
          <w:color w:val="000000" w:themeColor="text1"/>
          <w:sz w:val="24"/>
          <w:szCs w:val="24"/>
        </w:rPr>
        <w:t>do przygotowania Wójtowi</w:t>
      </w:r>
      <w:r w:rsidR="00182130">
        <w:rPr>
          <w:color w:val="000000" w:themeColor="text1"/>
          <w:sz w:val="24"/>
          <w:szCs w:val="24"/>
        </w:rPr>
        <w:t xml:space="preserve"> </w:t>
      </w:r>
      <w:r w:rsidR="0087107E" w:rsidRPr="00A53F68">
        <w:rPr>
          <w:color w:val="000000" w:themeColor="text1"/>
          <w:sz w:val="24"/>
          <w:szCs w:val="24"/>
        </w:rPr>
        <w:t xml:space="preserve">lub osobie przez niego upoważnionej </w:t>
      </w:r>
      <w:r w:rsidR="00FF3FD4" w:rsidRPr="00A53F68">
        <w:rPr>
          <w:color w:val="000000" w:themeColor="text1"/>
          <w:sz w:val="24"/>
          <w:szCs w:val="24"/>
        </w:rPr>
        <w:t xml:space="preserve">do podpisu </w:t>
      </w:r>
      <w:r w:rsidR="007204D5" w:rsidRPr="00A53F68">
        <w:rPr>
          <w:color w:val="000000" w:themeColor="text1"/>
          <w:sz w:val="24"/>
          <w:szCs w:val="24"/>
        </w:rPr>
        <w:t>oraz do</w:t>
      </w:r>
      <w:r w:rsidR="00DD7FFA" w:rsidRPr="00A53F68">
        <w:rPr>
          <w:color w:val="000000" w:themeColor="text1"/>
          <w:sz w:val="24"/>
          <w:szCs w:val="24"/>
        </w:rPr>
        <w:t xml:space="preserve"> złożenia </w:t>
      </w:r>
      <w:r w:rsidR="007204D5" w:rsidRPr="00A53F68">
        <w:rPr>
          <w:color w:val="000000" w:themeColor="text1"/>
          <w:sz w:val="24"/>
          <w:szCs w:val="24"/>
        </w:rPr>
        <w:t xml:space="preserve">projektu </w:t>
      </w:r>
      <w:r w:rsidR="00FF3FD4" w:rsidRPr="00A53F68">
        <w:rPr>
          <w:color w:val="000000" w:themeColor="text1"/>
          <w:sz w:val="24"/>
          <w:szCs w:val="24"/>
        </w:rPr>
        <w:t>informacji i zgłoszeń w ramach realizacji obowiązków w zakresie</w:t>
      </w:r>
      <w:r w:rsidR="00182130">
        <w:rPr>
          <w:color w:val="000000" w:themeColor="text1"/>
          <w:sz w:val="24"/>
          <w:szCs w:val="24"/>
        </w:rPr>
        <w:t xml:space="preserve"> </w:t>
      </w:r>
      <w:r w:rsidR="00FF3FD4" w:rsidRPr="00A53F68">
        <w:rPr>
          <w:color w:val="000000" w:themeColor="text1"/>
          <w:sz w:val="24"/>
          <w:szCs w:val="24"/>
        </w:rPr>
        <w:t>raportowania schematów podatkowych;</w:t>
      </w:r>
    </w:p>
    <w:p w:rsidR="00A355EA" w:rsidRDefault="000003F4" w:rsidP="00A355EA">
      <w:pPr>
        <w:pStyle w:val="Teksttreci0"/>
        <w:tabs>
          <w:tab w:val="left" w:pos="821"/>
        </w:tabs>
        <w:spacing w:before="0" w:after="96" w:line="254" w:lineRule="exact"/>
        <w:ind w:right="20" w:firstLine="0"/>
        <w:rPr>
          <w:color w:val="000000" w:themeColor="text1"/>
          <w:sz w:val="24"/>
          <w:szCs w:val="24"/>
        </w:rPr>
      </w:pPr>
      <w:r w:rsidRPr="00A53F68">
        <w:rPr>
          <w:color w:val="000000" w:themeColor="text1"/>
          <w:sz w:val="24"/>
          <w:szCs w:val="24"/>
        </w:rPr>
        <w:t xml:space="preserve">  t) </w:t>
      </w:r>
      <w:r w:rsidR="00FF3FD4" w:rsidRPr="00DE1A09">
        <w:rPr>
          <w:b/>
          <w:color w:val="000000" w:themeColor="text1"/>
          <w:sz w:val="24"/>
          <w:szCs w:val="24"/>
        </w:rPr>
        <w:t>pracownik</w:t>
      </w:r>
      <w:r w:rsidR="00877F62" w:rsidRPr="00DE1A09">
        <w:rPr>
          <w:b/>
          <w:color w:val="000000" w:themeColor="text1"/>
          <w:sz w:val="24"/>
          <w:szCs w:val="24"/>
        </w:rPr>
        <w:t>ach</w:t>
      </w:r>
      <w:r w:rsidR="00FF3FD4" w:rsidRPr="00DE1A09">
        <w:rPr>
          <w:b/>
          <w:color w:val="000000" w:themeColor="text1"/>
          <w:sz w:val="24"/>
          <w:szCs w:val="24"/>
        </w:rPr>
        <w:t xml:space="preserve"> informujący</w:t>
      </w:r>
      <w:r w:rsidR="00877F62" w:rsidRPr="00DE1A09">
        <w:rPr>
          <w:b/>
          <w:color w:val="000000" w:themeColor="text1"/>
          <w:sz w:val="24"/>
          <w:szCs w:val="24"/>
        </w:rPr>
        <w:t>ch</w:t>
      </w:r>
      <w:r w:rsidR="00FF3FD4" w:rsidRPr="00A53F68">
        <w:rPr>
          <w:color w:val="000000" w:themeColor="text1"/>
          <w:sz w:val="24"/>
          <w:szCs w:val="24"/>
        </w:rPr>
        <w:t xml:space="preserve"> - rozumie się przez to pracowników odpowiedzialnych za</w:t>
      </w:r>
      <w:r w:rsidR="00182130">
        <w:rPr>
          <w:color w:val="000000" w:themeColor="text1"/>
          <w:sz w:val="24"/>
          <w:szCs w:val="24"/>
        </w:rPr>
        <w:t xml:space="preserve"> </w:t>
      </w:r>
      <w:r w:rsidR="00FF3FD4" w:rsidRPr="00A53F68">
        <w:rPr>
          <w:color w:val="000000" w:themeColor="text1"/>
          <w:sz w:val="24"/>
          <w:szCs w:val="24"/>
        </w:rPr>
        <w:t xml:space="preserve">przekazywanie </w:t>
      </w:r>
      <w:r w:rsidR="007204D5" w:rsidRPr="00A53F68">
        <w:rPr>
          <w:color w:val="000000" w:themeColor="text1"/>
          <w:sz w:val="24"/>
          <w:szCs w:val="24"/>
        </w:rPr>
        <w:t xml:space="preserve">wszelkich informacji dotyczących </w:t>
      </w:r>
      <w:r w:rsidR="00254342" w:rsidRPr="00A53F68">
        <w:rPr>
          <w:color w:val="000000" w:themeColor="text1"/>
          <w:sz w:val="24"/>
          <w:szCs w:val="24"/>
        </w:rPr>
        <w:t>schematów</w:t>
      </w:r>
      <w:r w:rsidR="00FF3FD4" w:rsidRPr="00A53F68">
        <w:rPr>
          <w:color w:val="000000" w:themeColor="text1"/>
          <w:sz w:val="24"/>
          <w:szCs w:val="24"/>
        </w:rPr>
        <w:t xml:space="preserve"> podatkowych</w:t>
      </w:r>
      <w:r w:rsidR="00A05AB9" w:rsidRPr="00A53F68">
        <w:rPr>
          <w:color w:val="000000" w:themeColor="text1"/>
          <w:sz w:val="24"/>
          <w:szCs w:val="24"/>
        </w:rPr>
        <w:t xml:space="preserve"> do zespołu merytorycznego</w:t>
      </w:r>
      <w:r w:rsidR="00FF3FD4" w:rsidRPr="00A53F68">
        <w:rPr>
          <w:color w:val="000000" w:themeColor="text1"/>
          <w:sz w:val="24"/>
          <w:szCs w:val="24"/>
        </w:rPr>
        <w:t xml:space="preserve">, tj. </w:t>
      </w:r>
      <w:r w:rsidR="00A05AB9" w:rsidRPr="00A53F68">
        <w:rPr>
          <w:color w:val="000000" w:themeColor="text1"/>
          <w:sz w:val="24"/>
          <w:szCs w:val="24"/>
        </w:rPr>
        <w:t xml:space="preserve">wszystkich pracowników, zwłaszcza pracowników merytorycznych których stanowiska pracy wiążą się z możliwością wykrycia istnienia schematu podatkowego, </w:t>
      </w:r>
      <w:r w:rsidR="00DE1A09">
        <w:rPr>
          <w:color w:val="000000" w:themeColor="text1"/>
          <w:sz w:val="24"/>
          <w:szCs w:val="24"/>
        </w:rPr>
        <w:t xml:space="preserve">a także </w:t>
      </w:r>
      <w:r w:rsidR="00FF3FD4" w:rsidRPr="00A53F68">
        <w:rPr>
          <w:color w:val="000000" w:themeColor="text1"/>
          <w:sz w:val="24"/>
          <w:szCs w:val="24"/>
        </w:rPr>
        <w:t>dyrektorów</w:t>
      </w:r>
      <w:r w:rsidR="00A05AB9" w:rsidRPr="00A53F68">
        <w:rPr>
          <w:color w:val="000000" w:themeColor="text1"/>
          <w:sz w:val="24"/>
          <w:szCs w:val="24"/>
        </w:rPr>
        <w:t>/kierowników</w:t>
      </w:r>
      <w:r w:rsidR="00FF3FD4" w:rsidRPr="00A53F68">
        <w:rPr>
          <w:color w:val="000000" w:themeColor="text1"/>
          <w:sz w:val="24"/>
          <w:szCs w:val="24"/>
        </w:rPr>
        <w:t xml:space="preserve"> jednostek organizacyjnych</w:t>
      </w:r>
      <w:r w:rsidR="00182130">
        <w:rPr>
          <w:color w:val="000000" w:themeColor="text1"/>
          <w:sz w:val="24"/>
          <w:szCs w:val="24"/>
        </w:rPr>
        <w:t xml:space="preserve"> </w:t>
      </w:r>
      <w:r w:rsidR="00FF3FD4" w:rsidRPr="00A53F68">
        <w:rPr>
          <w:color w:val="000000" w:themeColor="text1"/>
          <w:sz w:val="24"/>
          <w:szCs w:val="24"/>
        </w:rPr>
        <w:t xml:space="preserve">Gminy, </w:t>
      </w:r>
      <w:r w:rsidR="0087107E" w:rsidRPr="00A53F68">
        <w:rPr>
          <w:color w:val="000000" w:themeColor="text1"/>
          <w:sz w:val="24"/>
          <w:szCs w:val="24"/>
        </w:rPr>
        <w:t>kierowników komórek organizacyjnych</w:t>
      </w:r>
      <w:r w:rsidR="00FF3FD4" w:rsidRPr="00A53F68">
        <w:rPr>
          <w:color w:val="000000" w:themeColor="text1"/>
          <w:sz w:val="24"/>
          <w:szCs w:val="24"/>
        </w:rPr>
        <w:t xml:space="preserve"> Urzędu </w:t>
      </w:r>
      <w:r w:rsidR="0087107E" w:rsidRPr="00A53F68">
        <w:rPr>
          <w:color w:val="000000" w:themeColor="text1"/>
          <w:sz w:val="24"/>
          <w:szCs w:val="24"/>
        </w:rPr>
        <w:t>Gminy Bielice</w:t>
      </w:r>
      <w:r w:rsidR="00FF3FD4" w:rsidRPr="00A53F68">
        <w:rPr>
          <w:color w:val="000000" w:themeColor="text1"/>
          <w:sz w:val="24"/>
          <w:szCs w:val="24"/>
        </w:rPr>
        <w:t>;</w:t>
      </w:r>
    </w:p>
    <w:p w:rsidR="00FF3FD4" w:rsidRPr="00A53F68" w:rsidRDefault="000003F4" w:rsidP="00A355EA">
      <w:pPr>
        <w:pStyle w:val="Teksttreci0"/>
        <w:tabs>
          <w:tab w:val="left" w:pos="821"/>
        </w:tabs>
        <w:spacing w:before="0" w:after="96" w:line="254" w:lineRule="exact"/>
        <w:ind w:right="20" w:firstLine="0"/>
        <w:rPr>
          <w:color w:val="000000" w:themeColor="text1"/>
          <w:sz w:val="24"/>
          <w:szCs w:val="24"/>
        </w:rPr>
      </w:pPr>
      <w:r w:rsidRPr="00A53F68">
        <w:rPr>
          <w:color w:val="000000" w:themeColor="text1"/>
          <w:sz w:val="24"/>
          <w:szCs w:val="24"/>
        </w:rPr>
        <w:t xml:space="preserve"> u) </w:t>
      </w:r>
      <w:r w:rsidR="00FF3FD4" w:rsidRPr="00A53F68">
        <w:rPr>
          <w:b/>
          <w:color w:val="000000" w:themeColor="text1"/>
          <w:sz w:val="24"/>
          <w:szCs w:val="24"/>
        </w:rPr>
        <w:t>NSP</w:t>
      </w:r>
      <w:r w:rsidR="00FF3FD4" w:rsidRPr="00A53F68">
        <w:rPr>
          <w:color w:val="000000" w:themeColor="text1"/>
          <w:sz w:val="24"/>
          <w:szCs w:val="24"/>
        </w:rPr>
        <w:t xml:space="preserve"> - rozumie się przez to numer schematu podatkowego;</w:t>
      </w:r>
    </w:p>
    <w:p w:rsidR="007A1B12" w:rsidRPr="00A53F68" w:rsidRDefault="000003F4" w:rsidP="00A355EA">
      <w:pPr>
        <w:pStyle w:val="Teksttreci0"/>
        <w:tabs>
          <w:tab w:val="left" w:pos="758"/>
        </w:tabs>
        <w:spacing w:before="0" w:line="254" w:lineRule="exact"/>
        <w:ind w:right="20" w:firstLine="0"/>
        <w:rPr>
          <w:color w:val="000000" w:themeColor="text1"/>
          <w:sz w:val="24"/>
          <w:szCs w:val="24"/>
        </w:rPr>
      </w:pPr>
      <w:r w:rsidRPr="00A53F68">
        <w:rPr>
          <w:color w:val="000000" w:themeColor="text1"/>
          <w:sz w:val="24"/>
          <w:szCs w:val="24"/>
        </w:rPr>
        <w:t>w)</w:t>
      </w:r>
      <w:r w:rsidR="00FF3FD4" w:rsidRPr="00A53F68">
        <w:rPr>
          <w:b/>
          <w:color w:val="000000" w:themeColor="text1"/>
          <w:sz w:val="24"/>
          <w:szCs w:val="24"/>
        </w:rPr>
        <w:t>UPO</w:t>
      </w:r>
      <w:r w:rsidR="00FF3FD4" w:rsidRPr="00A53F68">
        <w:rPr>
          <w:color w:val="000000" w:themeColor="text1"/>
          <w:sz w:val="24"/>
          <w:szCs w:val="24"/>
        </w:rPr>
        <w:t xml:space="preserve"> - rozumie się przez to Urzędowe Potwierdzenie Odbioru, potwierdzające przyjęcie</w:t>
      </w:r>
      <w:r w:rsidR="00182130">
        <w:rPr>
          <w:color w:val="000000" w:themeColor="text1"/>
          <w:sz w:val="24"/>
          <w:szCs w:val="24"/>
        </w:rPr>
        <w:t xml:space="preserve"> </w:t>
      </w:r>
      <w:r w:rsidR="00FF3FD4" w:rsidRPr="00A53F68">
        <w:rPr>
          <w:color w:val="000000" w:themeColor="text1"/>
          <w:sz w:val="24"/>
          <w:szCs w:val="24"/>
        </w:rPr>
        <w:t>dok</w:t>
      </w:r>
      <w:r w:rsidR="007A1B12" w:rsidRPr="00A53F68">
        <w:rPr>
          <w:color w:val="000000" w:themeColor="text1"/>
          <w:sz w:val="24"/>
          <w:szCs w:val="24"/>
        </w:rPr>
        <w:t>umentu wysłanego elektronicznie</w:t>
      </w:r>
      <w:r w:rsidR="00A53F68" w:rsidRPr="00A53F68">
        <w:rPr>
          <w:color w:val="000000" w:themeColor="text1"/>
          <w:sz w:val="24"/>
          <w:szCs w:val="24"/>
        </w:rPr>
        <w:t>;</w:t>
      </w:r>
    </w:p>
    <w:p w:rsidR="007A1B12" w:rsidRDefault="000003F4" w:rsidP="000003F4">
      <w:pPr>
        <w:pStyle w:val="Teksttreci0"/>
        <w:tabs>
          <w:tab w:val="left" w:pos="758"/>
        </w:tabs>
        <w:spacing w:before="0" w:line="254" w:lineRule="exact"/>
        <w:ind w:right="20" w:firstLine="0"/>
        <w:rPr>
          <w:color w:val="000000" w:themeColor="text1"/>
          <w:sz w:val="24"/>
          <w:szCs w:val="24"/>
        </w:rPr>
      </w:pPr>
      <w:r w:rsidRPr="00A53F68">
        <w:rPr>
          <w:color w:val="000000" w:themeColor="text1"/>
          <w:sz w:val="24"/>
          <w:szCs w:val="24"/>
        </w:rPr>
        <w:t xml:space="preserve"> x)</w:t>
      </w:r>
      <w:r w:rsidR="007A1B12" w:rsidRPr="00A53F68">
        <w:rPr>
          <w:b/>
          <w:color w:val="000000" w:themeColor="text1"/>
          <w:sz w:val="24"/>
          <w:szCs w:val="24"/>
        </w:rPr>
        <w:t>wdrażaniu</w:t>
      </w:r>
      <w:r w:rsidR="007A1B12" w:rsidRPr="00A53F68">
        <w:rPr>
          <w:color w:val="000000" w:themeColor="text1"/>
          <w:sz w:val="24"/>
          <w:szCs w:val="24"/>
        </w:rPr>
        <w:t xml:space="preserve"> - rozumie się przez to dokonywanie </w:t>
      </w:r>
      <w:r w:rsidR="007A1B12" w:rsidRPr="007A1B12">
        <w:rPr>
          <w:color w:val="000000" w:themeColor="text1"/>
          <w:sz w:val="24"/>
          <w:szCs w:val="24"/>
        </w:rPr>
        <w:t>czynności faktycznych lub prawnych umożliwiających wykonanie lub zmierzających do wykonania uzgodnienia, w tym:</w:t>
      </w:r>
    </w:p>
    <w:p w:rsidR="007A1B12" w:rsidRDefault="000003F4" w:rsidP="007A1B12">
      <w:pPr>
        <w:pStyle w:val="Teksttreci0"/>
        <w:tabs>
          <w:tab w:val="left" w:pos="758"/>
        </w:tabs>
        <w:spacing w:before="0" w:line="254" w:lineRule="exact"/>
        <w:ind w:left="120" w:right="20" w:firstLine="0"/>
        <w:rPr>
          <w:color w:val="000000" w:themeColor="text1"/>
          <w:sz w:val="24"/>
          <w:szCs w:val="24"/>
        </w:rPr>
      </w:pPr>
      <w:r>
        <w:rPr>
          <w:color w:val="000000" w:themeColor="text1"/>
          <w:sz w:val="24"/>
          <w:szCs w:val="24"/>
        </w:rPr>
        <w:t>-</w:t>
      </w:r>
      <w:r w:rsidR="007A1B12" w:rsidRPr="007A1B12">
        <w:rPr>
          <w:color w:val="000000" w:themeColor="text1"/>
          <w:sz w:val="24"/>
          <w:szCs w:val="24"/>
        </w:rPr>
        <w:t xml:space="preserve"> zarządzanie, faktyczne uczestniczenie w podejmowaniu decyzji lub przeprowadzanie czynności związanych z uzgodnieniem, także gdy podejmowanie decyzji lub czynności dotyczy wykonania</w:t>
      </w:r>
      <w:r w:rsidR="00A5169B">
        <w:rPr>
          <w:color w:val="000000" w:themeColor="text1"/>
          <w:sz w:val="24"/>
          <w:szCs w:val="24"/>
        </w:rPr>
        <w:t xml:space="preserve"> uzgodnienia przez inny podmiot;</w:t>
      </w:r>
    </w:p>
    <w:p w:rsidR="007A1B12" w:rsidRDefault="000003F4" w:rsidP="007A1B12">
      <w:pPr>
        <w:pStyle w:val="Teksttreci0"/>
        <w:tabs>
          <w:tab w:val="left" w:pos="758"/>
        </w:tabs>
        <w:spacing w:before="0" w:line="254" w:lineRule="exact"/>
        <w:ind w:left="120" w:right="20" w:firstLine="0"/>
        <w:rPr>
          <w:color w:val="000000" w:themeColor="text1"/>
          <w:sz w:val="24"/>
          <w:szCs w:val="24"/>
        </w:rPr>
      </w:pPr>
      <w:r>
        <w:rPr>
          <w:color w:val="000000" w:themeColor="text1"/>
          <w:sz w:val="24"/>
          <w:szCs w:val="24"/>
        </w:rPr>
        <w:t>-</w:t>
      </w:r>
      <w:r w:rsidR="007A1B12" w:rsidRPr="007A1B12">
        <w:rPr>
          <w:color w:val="000000" w:themeColor="text1"/>
          <w:sz w:val="24"/>
          <w:szCs w:val="24"/>
        </w:rPr>
        <w:t xml:space="preserve"> pośredniczenie lub udzielanie pomocy w czynnośc</w:t>
      </w:r>
      <w:r w:rsidR="00A5169B">
        <w:rPr>
          <w:color w:val="000000" w:themeColor="text1"/>
          <w:sz w:val="24"/>
          <w:szCs w:val="24"/>
        </w:rPr>
        <w:t>iach związanych z uzgodnieniem;</w:t>
      </w:r>
    </w:p>
    <w:p w:rsidR="007A1B12" w:rsidRPr="007A1B12" w:rsidRDefault="000003F4" w:rsidP="007A1B12">
      <w:pPr>
        <w:pStyle w:val="Teksttreci0"/>
        <w:tabs>
          <w:tab w:val="left" w:pos="758"/>
        </w:tabs>
        <w:spacing w:before="0" w:line="254" w:lineRule="exact"/>
        <w:ind w:left="120" w:right="20" w:firstLine="0"/>
        <w:rPr>
          <w:color w:val="000000" w:themeColor="text1"/>
          <w:sz w:val="24"/>
          <w:szCs w:val="24"/>
        </w:rPr>
      </w:pPr>
      <w:r>
        <w:rPr>
          <w:color w:val="000000" w:themeColor="text1"/>
          <w:sz w:val="24"/>
          <w:szCs w:val="24"/>
        </w:rPr>
        <w:t>-</w:t>
      </w:r>
      <w:r w:rsidR="007A1B12" w:rsidRPr="007A1B12">
        <w:rPr>
          <w:color w:val="000000" w:themeColor="text1"/>
          <w:sz w:val="24"/>
          <w:szCs w:val="24"/>
        </w:rPr>
        <w:t xml:space="preserve"> dokonywanie innych czynności będących elementem uzgodnienia, lub</w:t>
      </w:r>
    </w:p>
    <w:p w:rsidR="00436DC0" w:rsidRDefault="000003F4" w:rsidP="00436DC0">
      <w:pPr>
        <w:pStyle w:val="Teksttreci0"/>
        <w:tabs>
          <w:tab w:val="left" w:pos="758"/>
        </w:tabs>
        <w:spacing w:before="0" w:line="254" w:lineRule="exact"/>
        <w:ind w:left="120" w:right="20" w:firstLine="0"/>
        <w:rPr>
          <w:color w:val="000000" w:themeColor="text1"/>
          <w:sz w:val="24"/>
          <w:szCs w:val="24"/>
        </w:rPr>
      </w:pPr>
      <w:r>
        <w:rPr>
          <w:color w:val="000000" w:themeColor="text1"/>
          <w:sz w:val="24"/>
          <w:szCs w:val="24"/>
        </w:rPr>
        <w:t>-</w:t>
      </w:r>
      <w:r w:rsidR="007A1B12" w:rsidRPr="007A1B12">
        <w:rPr>
          <w:color w:val="000000" w:themeColor="text1"/>
          <w:sz w:val="24"/>
          <w:szCs w:val="24"/>
        </w:rPr>
        <w:t xml:space="preserve"> oferowanie czynności wskazanych w </w:t>
      </w:r>
      <w:r w:rsidR="00A5169B">
        <w:rPr>
          <w:color w:val="000000" w:themeColor="text1"/>
          <w:sz w:val="24"/>
          <w:szCs w:val="24"/>
        </w:rPr>
        <w:t xml:space="preserve">powyższych </w:t>
      </w:r>
      <w:proofErr w:type="spellStart"/>
      <w:r w:rsidR="00A5169B">
        <w:rPr>
          <w:color w:val="000000" w:themeColor="text1"/>
          <w:sz w:val="24"/>
          <w:szCs w:val="24"/>
        </w:rPr>
        <w:t>tiretach</w:t>
      </w:r>
      <w:proofErr w:type="spellEnd"/>
      <w:r w:rsidR="00A5169B">
        <w:rPr>
          <w:color w:val="000000" w:themeColor="text1"/>
          <w:sz w:val="24"/>
          <w:szCs w:val="24"/>
        </w:rPr>
        <w:t xml:space="preserve"> litery x)</w:t>
      </w:r>
      <w:r w:rsidR="007A1B12" w:rsidRPr="007A1B12">
        <w:rPr>
          <w:color w:val="000000" w:themeColor="text1"/>
          <w:sz w:val="24"/>
          <w:szCs w:val="24"/>
        </w:rPr>
        <w:t>, zawarcie umowy, której przedmiotem są te czynności, lub przyjmowanie wynagrodzenia z tytułu tych czynności lub umowy;</w:t>
      </w:r>
    </w:p>
    <w:p w:rsidR="00436DC0" w:rsidRDefault="000003F4" w:rsidP="00436DC0">
      <w:pPr>
        <w:pStyle w:val="Teksttreci0"/>
        <w:tabs>
          <w:tab w:val="left" w:pos="758"/>
        </w:tabs>
        <w:spacing w:before="0" w:line="254" w:lineRule="exact"/>
        <w:ind w:left="120" w:right="20" w:firstLine="0"/>
        <w:rPr>
          <w:color w:val="000000" w:themeColor="text1"/>
          <w:sz w:val="24"/>
          <w:szCs w:val="24"/>
        </w:rPr>
      </w:pPr>
      <w:r>
        <w:rPr>
          <w:color w:val="000000" w:themeColor="text1"/>
          <w:sz w:val="24"/>
          <w:szCs w:val="24"/>
        </w:rPr>
        <w:t>y</w:t>
      </w:r>
      <w:r w:rsidR="00436DC0">
        <w:rPr>
          <w:color w:val="000000" w:themeColor="text1"/>
          <w:sz w:val="24"/>
          <w:szCs w:val="24"/>
        </w:rPr>
        <w:t xml:space="preserve">) </w:t>
      </w:r>
      <w:r w:rsidR="00436DC0" w:rsidRPr="00436DC0">
        <w:rPr>
          <w:b/>
          <w:color w:val="000000" w:themeColor="text1"/>
          <w:sz w:val="24"/>
          <w:szCs w:val="24"/>
        </w:rPr>
        <w:t>udostępnianiu</w:t>
      </w:r>
      <w:r w:rsidR="00436DC0">
        <w:rPr>
          <w:color w:val="000000" w:themeColor="text1"/>
          <w:sz w:val="24"/>
          <w:szCs w:val="24"/>
        </w:rPr>
        <w:t xml:space="preserve"> - rozumie się przez to:</w:t>
      </w:r>
    </w:p>
    <w:p w:rsidR="00436DC0" w:rsidRPr="00436DC0" w:rsidRDefault="000003F4" w:rsidP="00436DC0">
      <w:pPr>
        <w:pStyle w:val="Teksttreci0"/>
        <w:tabs>
          <w:tab w:val="left" w:pos="758"/>
        </w:tabs>
        <w:spacing w:before="0" w:line="254" w:lineRule="exact"/>
        <w:ind w:left="120" w:right="20" w:firstLine="0"/>
        <w:rPr>
          <w:color w:val="000000" w:themeColor="text1"/>
          <w:sz w:val="24"/>
          <w:szCs w:val="24"/>
        </w:rPr>
      </w:pPr>
      <w:r>
        <w:rPr>
          <w:color w:val="000000" w:themeColor="text1"/>
          <w:sz w:val="24"/>
          <w:szCs w:val="24"/>
        </w:rPr>
        <w:t>-</w:t>
      </w:r>
      <w:r w:rsidR="00436DC0" w:rsidRPr="00436DC0">
        <w:rPr>
          <w:color w:val="000000" w:themeColor="text1"/>
          <w:sz w:val="24"/>
          <w:szCs w:val="24"/>
        </w:rPr>
        <w:t xml:space="preserve"> oferowanie uzgodnienia korzystającemu, zawarcie umowy, której przedmiotem jest przekazanie informacji o uzgodnieniu, lub przyjmowanie wynagrodzenia z tytułu przekazania informacji</w:t>
      </w:r>
      <w:r w:rsidR="00A355EA">
        <w:rPr>
          <w:color w:val="000000" w:themeColor="text1"/>
          <w:sz w:val="24"/>
          <w:szCs w:val="24"/>
        </w:rPr>
        <w:t xml:space="preserve">                        </w:t>
      </w:r>
      <w:r w:rsidR="00436DC0" w:rsidRPr="00436DC0">
        <w:rPr>
          <w:color w:val="000000" w:themeColor="text1"/>
          <w:sz w:val="24"/>
          <w:szCs w:val="24"/>
        </w:rPr>
        <w:t xml:space="preserve"> o uzgodnieniu, lub</w:t>
      </w:r>
    </w:p>
    <w:p w:rsidR="00436DC0" w:rsidRDefault="000003F4" w:rsidP="00436DC0">
      <w:pPr>
        <w:pStyle w:val="Teksttreci0"/>
        <w:tabs>
          <w:tab w:val="left" w:pos="758"/>
        </w:tabs>
        <w:spacing w:before="0" w:line="254" w:lineRule="exact"/>
        <w:ind w:left="120" w:right="20" w:firstLine="0"/>
        <w:rPr>
          <w:color w:val="000000" w:themeColor="text1"/>
          <w:sz w:val="24"/>
          <w:szCs w:val="24"/>
        </w:rPr>
      </w:pPr>
      <w:r>
        <w:rPr>
          <w:color w:val="000000" w:themeColor="text1"/>
          <w:sz w:val="24"/>
          <w:szCs w:val="24"/>
        </w:rPr>
        <w:t>-</w:t>
      </w:r>
      <w:r w:rsidR="00436DC0" w:rsidRPr="00436DC0">
        <w:rPr>
          <w:color w:val="000000" w:themeColor="text1"/>
          <w:sz w:val="24"/>
          <w:szCs w:val="24"/>
        </w:rPr>
        <w:t xml:space="preserve"> przekazywanie korzystającemu w jakiejkolwiek formie, w tym drogą elektroniczną, telefoniczną lub osobiście, informacji o uzgodnieniu, w szczególności poprzez przedstawianie jego założeń</w:t>
      </w:r>
      <w:r w:rsidR="00A5169B">
        <w:rPr>
          <w:color w:val="000000" w:themeColor="text1"/>
          <w:sz w:val="24"/>
          <w:szCs w:val="24"/>
        </w:rPr>
        <w:t>;</w:t>
      </w:r>
    </w:p>
    <w:p w:rsidR="00182130" w:rsidRDefault="0065761F" w:rsidP="00436DC0">
      <w:pPr>
        <w:pStyle w:val="Teksttreci0"/>
        <w:tabs>
          <w:tab w:val="left" w:pos="758"/>
        </w:tabs>
        <w:spacing w:before="0" w:line="254" w:lineRule="exact"/>
        <w:ind w:left="120" w:right="20" w:firstLine="0"/>
        <w:rPr>
          <w:color w:val="000000" w:themeColor="text1"/>
          <w:sz w:val="24"/>
          <w:szCs w:val="24"/>
        </w:rPr>
      </w:pPr>
      <w:r>
        <w:rPr>
          <w:color w:val="000000" w:themeColor="text1"/>
          <w:sz w:val="24"/>
          <w:szCs w:val="24"/>
        </w:rPr>
        <w:t xml:space="preserve">z) </w:t>
      </w:r>
      <w:r w:rsidRPr="0065761F">
        <w:rPr>
          <w:b/>
          <w:color w:val="000000" w:themeColor="text1"/>
          <w:sz w:val="24"/>
          <w:szCs w:val="24"/>
        </w:rPr>
        <w:t>zarządzeniu</w:t>
      </w:r>
      <w:r>
        <w:rPr>
          <w:color w:val="000000" w:themeColor="text1"/>
          <w:sz w:val="24"/>
          <w:szCs w:val="24"/>
        </w:rPr>
        <w:t xml:space="preserve"> – zarządzenie</w:t>
      </w:r>
      <w:r w:rsidR="00182130">
        <w:rPr>
          <w:color w:val="000000" w:themeColor="text1"/>
          <w:sz w:val="24"/>
          <w:szCs w:val="24"/>
        </w:rPr>
        <w:t xml:space="preserve"> nr 15/2020</w:t>
      </w:r>
      <w:r>
        <w:rPr>
          <w:color w:val="000000" w:themeColor="text1"/>
          <w:sz w:val="24"/>
          <w:szCs w:val="24"/>
        </w:rPr>
        <w:t xml:space="preserve"> Wójta Gminy Bielice z</w:t>
      </w:r>
      <w:r w:rsidR="00182130">
        <w:rPr>
          <w:color w:val="000000" w:themeColor="text1"/>
          <w:sz w:val="24"/>
          <w:szCs w:val="24"/>
        </w:rPr>
        <w:t xml:space="preserve"> dnia 28.02.2020 </w:t>
      </w:r>
    </w:p>
    <w:p w:rsidR="00F4004E" w:rsidRDefault="00F4004E" w:rsidP="00436DC0">
      <w:pPr>
        <w:pStyle w:val="Teksttreci0"/>
        <w:tabs>
          <w:tab w:val="left" w:pos="758"/>
        </w:tabs>
        <w:spacing w:before="0" w:line="254" w:lineRule="exact"/>
        <w:ind w:left="120" w:right="20" w:firstLine="0"/>
        <w:rPr>
          <w:color w:val="000000" w:themeColor="text1"/>
          <w:sz w:val="24"/>
          <w:szCs w:val="24"/>
        </w:rPr>
      </w:pPr>
      <w:r>
        <w:rPr>
          <w:color w:val="000000" w:themeColor="text1"/>
          <w:sz w:val="24"/>
          <w:szCs w:val="24"/>
        </w:rPr>
        <w:t xml:space="preserve">z1) </w:t>
      </w:r>
      <w:r w:rsidRPr="00F4004E">
        <w:rPr>
          <w:b/>
          <w:color w:val="000000" w:themeColor="text1"/>
          <w:sz w:val="24"/>
          <w:szCs w:val="24"/>
        </w:rPr>
        <w:t>kryterium kwalifikowanego korzystającego</w:t>
      </w:r>
      <w:r w:rsidR="00182130">
        <w:rPr>
          <w:b/>
          <w:color w:val="000000" w:themeColor="text1"/>
          <w:sz w:val="24"/>
          <w:szCs w:val="24"/>
        </w:rPr>
        <w:t xml:space="preserve"> </w:t>
      </w:r>
      <w:r w:rsidR="00A05AB9">
        <w:rPr>
          <w:color w:val="000000" w:themeColor="text1"/>
          <w:sz w:val="24"/>
          <w:szCs w:val="24"/>
        </w:rPr>
        <w:t>–</w:t>
      </w:r>
      <w:r w:rsidR="00182130">
        <w:rPr>
          <w:color w:val="000000" w:themeColor="text1"/>
          <w:sz w:val="24"/>
          <w:szCs w:val="24"/>
        </w:rPr>
        <w:t xml:space="preserve"> </w:t>
      </w:r>
      <w:r w:rsidR="00A05AB9" w:rsidRPr="00A05AB9">
        <w:rPr>
          <w:color w:val="000000" w:themeColor="text1"/>
          <w:sz w:val="24"/>
          <w:szCs w:val="24"/>
        </w:rPr>
        <w:t>rozumie się przez to przes</w:t>
      </w:r>
      <w:r w:rsidR="00A5169B">
        <w:rPr>
          <w:color w:val="000000" w:themeColor="text1"/>
          <w:sz w:val="24"/>
          <w:szCs w:val="24"/>
        </w:rPr>
        <w:t xml:space="preserve">łanki określone </w:t>
      </w:r>
      <w:r w:rsidR="00B855F5">
        <w:rPr>
          <w:color w:val="000000" w:themeColor="text1"/>
          <w:sz w:val="24"/>
          <w:szCs w:val="24"/>
        </w:rPr>
        <w:t xml:space="preserve">                     w </w:t>
      </w:r>
      <w:r w:rsidR="00A355EA">
        <w:rPr>
          <w:color w:val="000000" w:themeColor="text1"/>
          <w:sz w:val="24"/>
          <w:szCs w:val="24"/>
        </w:rPr>
        <w:t xml:space="preserve"> </w:t>
      </w:r>
      <w:r w:rsidR="00A5169B">
        <w:rPr>
          <w:color w:val="000000" w:themeColor="text1"/>
          <w:sz w:val="24"/>
          <w:szCs w:val="24"/>
        </w:rPr>
        <w:t>art. 86a § 4 o</w:t>
      </w:r>
      <w:r w:rsidR="00A05AB9" w:rsidRPr="00A05AB9">
        <w:rPr>
          <w:color w:val="000000" w:themeColor="text1"/>
          <w:sz w:val="24"/>
          <w:szCs w:val="24"/>
        </w:rPr>
        <w:t xml:space="preserve">rdynacji podatkowej. </w:t>
      </w:r>
    </w:p>
    <w:p w:rsidR="00182130" w:rsidRPr="00A05AB9" w:rsidRDefault="00182130" w:rsidP="00436DC0">
      <w:pPr>
        <w:pStyle w:val="Teksttreci0"/>
        <w:tabs>
          <w:tab w:val="left" w:pos="758"/>
        </w:tabs>
        <w:spacing w:before="0" w:line="254" w:lineRule="exact"/>
        <w:ind w:left="120" w:right="20" w:firstLine="0"/>
        <w:rPr>
          <w:color w:val="000000" w:themeColor="text1"/>
          <w:sz w:val="24"/>
          <w:szCs w:val="24"/>
        </w:rPr>
      </w:pPr>
    </w:p>
    <w:p w:rsidR="008764B0" w:rsidRPr="00A5169B" w:rsidRDefault="00A5169B" w:rsidP="00A5169B">
      <w:pPr>
        <w:pStyle w:val="Nagwek10"/>
        <w:keepNext/>
        <w:keepLines/>
        <w:numPr>
          <w:ilvl w:val="0"/>
          <w:numId w:val="1"/>
        </w:numPr>
        <w:spacing w:after="60" w:line="254" w:lineRule="exact"/>
        <w:ind w:left="120" w:right="20"/>
        <w:jc w:val="both"/>
        <w:rPr>
          <w:color w:val="000000" w:themeColor="text1"/>
          <w:sz w:val="24"/>
          <w:szCs w:val="24"/>
        </w:rPr>
      </w:pPr>
      <w:bookmarkStart w:id="1" w:name="bookmark5"/>
      <w:r w:rsidRPr="00A5169B">
        <w:rPr>
          <w:color w:val="000000" w:themeColor="text1"/>
          <w:sz w:val="24"/>
          <w:szCs w:val="24"/>
        </w:rPr>
        <w:t xml:space="preserve">Obowiązek przekazania informacji o schemacie podatkowym nie powstaje, gdy schemat podatkowy, inny niż schemat podatkowy </w:t>
      </w:r>
      <w:proofErr w:type="spellStart"/>
      <w:r w:rsidRPr="00A5169B">
        <w:rPr>
          <w:color w:val="000000" w:themeColor="text1"/>
          <w:sz w:val="24"/>
          <w:szCs w:val="24"/>
        </w:rPr>
        <w:t>transgraniczny</w:t>
      </w:r>
      <w:proofErr w:type="spellEnd"/>
      <w:r w:rsidRPr="00A5169B">
        <w:rPr>
          <w:color w:val="000000" w:themeColor="text1"/>
          <w:sz w:val="24"/>
          <w:szCs w:val="24"/>
        </w:rPr>
        <w:t>, dotyczy korzystającego, dla którego nie jest spełnione kryterium kwalifikowanego korzystającego.</w:t>
      </w:r>
    </w:p>
    <w:p w:rsidR="00A5169B" w:rsidRDefault="00A5169B" w:rsidP="00A5169B">
      <w:pPr>
        <w:pStyle w:val="Nagwek10"/>
        <w:keepNext/>
        <w:keepLines/>
        <w:spacing w:after="60" w:line="254" w:lineRule="exact"/>
        <w:ind w:right="20"/>
        <w:jc w:val="both"/>
        <w:rPr>
          <w:b/>
          <w:color w:val="FF0000"/>
          <w:sz w:val="24"/>
          <w:szCs w:val="24"/>
        </w:rPr>
      </w:pPr>
    </w:p>
    <w:p w:rsidR="00300ABF" w:rsidRDefault="00300ABF" w:rsidP="000003F4">
      <w:pPr>
        <w:pStyle w:val="Nagwek10"/>
        <w:keepNext/>
        <w:keepLines/>
        <w:spacing w:after="60" w:line="254" w:lineRule="exact"/>
        <w:ind w:left="120" w:right="20"/>
        <w:rPr>
          <w:b/>
          <w:color w:val="FF0000"/>
          <w:sz w:val="24"/>
          <w:szCs w:val="24"/>
        </w:rPr>
      </w:pPr>
      <w:r w:rsidRPr="00D30705">
        <w:rPr>
          <w:b/>
          <w:color w:val="000000" w:themeColor="text1"/>
          <w:sz w:val="24"/>
          <w:szCs w:val="24"/>
        </w:rPr>
        <w:t>Rozdział 2</w:t>
      </w:r>
    </w:p>
    <w:p w:rsidR="00436DC0" w:rsidRDefault="00D30705" w:rsidP="00436DC0">
      <w:pPr>
        <w:pStyle w:val="Nagwek10"/>
        <w:keepNext/>
        <w:keepLines/>
        <w:spacing w:after="60" w:line="254" w:lineRule="exact"/>
        <w:ind w:left="120" w:right="20"/>
        <w:jc w:val="both"/>
        <w:rPr>
          <w:b/>
          <w:color w:val="000000" w:themeColor="text1"/>
          <w:sz w:val="24"/>
          <w:szCs w:val="24"/>
        </w:rPr>
      </w:pPr>
      <w:r>
        <w:rPr>
          <w:b/>
          <w:color w:val="000000" w:themeColor="text1"/>
          <w:sz w:val="24"/>
          <w:szCs w:val="24"/>
        </w:rPr>
        <w:t>O</w:t>
      </w:r>
      <w:r w:rsidR="009E78C0">
        <w:rPr>
          <w:b/>
          <w:color w:val="000000" w:themeColor="text1"/>
          <w:sz w:val="24"/>
          <w:szCs w:val="24"/>
        </w:rPr>
        <w:t>kreślenie</w:t>
      </w:r>
      <w:r w:rsidRPr="00D30705">
        <w:rPr>
          <w:b/>
          <w:color w:val="000000" w:themeColor="text1"/>
          <w:sz w:val="24"/>
          <w:szCs w:val="24"/>
        </w:rPr>
        <w:t xml:space="preserve"> czynności lub działań podejmowanych w celu przeciwdziałania niewywiązywaniu się z obowiązku przekazywania info</w:t>
      </w:r>
      <w:r>
        <w:rPr>
          <w:b/>
          <w:color w:val="000000" w:themeColor="text1"/>
          <w:sz w:val="24"/>
          <w:szCs w:val="24"/>
        </w:rPr>
        <w:t>rmacji o schematach podatkowych</w:t>
      </w:r>
      <w:bookmarkEnd w:id="1"/>
    </w:p>
    <w:p w:rsidR="000003F4" w:rsidRDefault="000003F4" w:rsidP="000003F4">
      <w:pPr>
        <w:pStyle w:val="Nagwek10"/>
        <w:keepNext/>
        <w:keepLines/>
        <w:spacing w:after="60" w:line="254" w:lineRule="exact"/>
        <w:ind w:left="120" w:right="20"/>
        <w:rPr>
          <w:b/>
          <w:color w:val="000000" w:themeColor="text1"/>
          <w:sz w:val="24"/>
          <w:szCs w:val="24"/>
        </w:rPr>
      </w:pPr>
      <w:r>
        <w:rPr>
          <w:b/>
          <w:color w:val="000000" w:themeColor="text1"/>
          <w:sz w:val="24"/>
          <w:szCs w:val="24"/>
        </w:rPr>
        <w:t>§ 1.</w:t>
      </w:r>
    </w:p>
    <w:p w:rsidR="000003F4" w:rsidRDefault="000003F4" w:rsidP="000003F4">
      <w:pPr>
        <w:pStyle w:val="Nagwek10"/>
        <w:keepNext/>
        <w:keepLines/>
        <w:spacing w:after="60" w:line="254" w:lineRule="exact"/>
        <w:ind w:left="120" w:right="20"/>
        <w:rPr>
          <w:b/>
          <w:color w:val="000000" w:themeColor="text1"/>
          <w:sz w:val="24"/>
          <w:szCs w:val="24"/>
        </w:rPr>
      </w:pPr>
    </w:p>
    <w:p w:rsidR="00436DC0" w:rsidRPr="005C09FC" w:rsidRDefault="00B855F5" w:rsidP="00B855F5">
      <w:pPr>
        <w:pStyle w:val="Nagwek10"/>
        <w:keepNext/>
        <w:keepLines/>
        <w:tabs>
          <w:tab w:val="left" w:pos="677"/>
        </w:tabs>
        <w:spacing w:after="60" w:line="254" w:lineRule="exact"/>
        <w:ind w:left="120" w:right="20"/>
        <w:jc w:val="both"/>
        <w:rPr>
          <w:color w:val="000000" w:themeColor="text1"/>
          <w:sz w:val="24"/>
          <w:szCs w:val="24"/>
        </w:rPr>
      </w:pPr>
      <w:r>
        <w:rPr>
          <w:color w:val="000000" w:themeColor="text1"/>
          <w:sz w:val="24"/>
          <w:szCs w:val="24"/>
        </w:rPr>
        <w:t xml:space="preserve">1. </w:t>
      </w:r>
      <w:r w:rsidR="00436DC0" w:rsidRPr="005C09FC">
        <w:rPr>
          <w:color w:val="000000" w:themeColor="text1"/>
          <w:sz w:val="24"/>
          <w:szCs w:val="24"/>
        </w:rPr>
        <w:t>W rama</w:t>
      </w:r>
      <w:r w:rsidR="00A941BC">
        <w:rPr>
          <w:color w:val="000000" w:themeColor="text1"/>
          <w:sz w:val="24"/>
          <w:szCs w:val="24"/>
        </w:rPr>
        <w:t>ch Procedury MDR powołany jest z</w:t>
      </w:r>
      <w:r w:rsidR="00436DC0" w:rsidRPr="005C09FC">
        <w:rPr>
          <w:color w:val="000000" w:themeColor="text1"/>
          <w:sz w:val="24"/>
          <w:szCs w:val="24"/>
        </w:rPr>
        <w:t>espół merytoryczny, zajmujący się w</w:t>
      </w:r>
      <w:r w:rsidR="009E78C0">
        <w:rPr>
          <w:color w:val="000000" w:themeColor="text1"/>
          <w:sz w:val="24"/>
          <w:szCs w:val="24"/>
        </w:rPr>
        <w:t>eryfikacją realizowanych przez p</w:t>
      </w:r>
      <w:r w:rsidR="00436DC0" w:rsidRPr="005C09FC">
        <w:rPr>
          <w:color w:val="000000" w:themeColor="text1"/>
          <w:sz w:val="24"/>
          <w:szCs w:val="24"/>
        </w:rPr>
        <w:t>racowników</w:t>
      </w:r>
      <w:r w:rsidR="00182130">
        <w:rPr>
          <w:color w:val="000000" w:themeColor="text1"/>
          <w:sz w:val="24"/>
          <w:szCs w:val="24"/>
        </w:rPr>
        <w:t xml:space="preserve"> </w:t>
      </w:r>
      <w:r w:rsidR="005F3CF5">
        <w:rPr>
          <w:color w:val="000000" w:themeColor="text1"/>
          <w:sz w:val="24"/>
          <w:szCs w:val="24"/>
        </w:rPr>
        <w:t xml:space="preserve">informujących </w:t>
      </w:r>
      <w:r w:rsidR="00436DC0" w:rsidRPr="005C09FC">
        <w:rPr>
          <w:color w:val="000000" w:themeColor="text1"/>
          <w:sz w:val="24"/>
          <w:szCs w:val="24"/>
        </w:rPr>
        <w:t>czynności/działań/uzgodnień</w:t>
      </w:r>
      <w:r w:rsidR="009E78C0">
        <w:rPr>
          <w:color w:val="000000" w:themeColor="text1"/>
          <w:sz w:val="24"/>
          <w:szCs w:val="24"/>
        </w:rPr>
        <w:t>/</w:t>
      </w:r>
      <w:proofErr w:type="spellStart"/>
      <w:r w:rsidR="009E78C0">
        <w:rPr>
          <w:color w:val="000000" w:themeColor="text1"/>
          <w:sz w:val="24"/>
          <w:szCs w:val="24"/>
        </w:rPr>
        <w:t>zaniechań</w:t>
      </w:r>
      <w:proofErr w:type="spellEnd"/>
      <w:r w:rsidR="009E78C0">
        <w:rPr>
          <w:color w:val="000000" w:themeColor="text1"/>
          <w:sz w:val="24"/>
          <w:szCs w:val="24"/>
        </w:rPr>
        <w:t>, wsparciem p</w:t>
      </w:r>
      <w:r w:rsidR="00436DC0" w:rsidRPr="005C09FC">
        <w:rPr>
          <w:color w:val="000000" w:themeColor="text1"/>
          <w:sz w:val="24"/>
          <w:szCs w:val="24"/>
        </w:rPr>
        <w:t xml:space="preserve">racowników </w:t>
      </w:r>
      <w:r w:rsidR="005F3CF5">
        <w:rPr>
          <w:color w:val="000000" w:themeColor="text1"/>
          <w:sz w:val="24"/>
          <w:szCs w:val="24"/>
        </w:rPr>
        <w:t xml:space="preserve">informujących </w:t>
      </w:r>
      <w:r w:rsidR="00436DC0" w:rsidRPr="005C09FC">
        <w:rPr>
          <w:color w:val="000000" w:themeColor="text1"/>
          <w:sz w:val="24"/>
          <w:szCs w:val="24"/>
        </w:rPr>
        <w:t xml:space="preserve">w stosowaniu </w:t>
      </w:r>
      <w:r w:rsidR="005F3CF5">
        <w:rPr>
          <w:color w:val="000000" w:themeColor="text1"/>
          <w:sz w:val="24"/>
          <w:szCs w:val="24"/>
        </w:rPr>
        <w:t>p</w:t>
      </w:r>
      <w:r w:rsidR="009E78C0">
        <w:rPr>
          <w:color w:val="000000" w:themeColor="text1"/>
          <w:sz w:val="24"/>
          <w:szCs w:val="24"/>
        </w:rPr>
        <w:t>r</w:t>
      </w:r>
      <w:r w:rsidR="009E78C0" w:rsidRPr="005C09FC">
        <w:rPr>
          <w:color w:val="000000" w:themeColor="text1"/>
          <w:sz w:val="24"/>
          <w:szCs w:val="24"/>
        </w:rPr>
        <w:t>ocedury</w:t>
      </w:r>
      <w:r w:rsidR="00436DC0" w:rsidRPr="005C09FC">
        <w:rPr>
          <w:color w:val="000000" w:themeColor="text1"/>
          <w:sz w:val="24"/>
          <w:szCs w:val="24"/>
        </w:rPr>
        <w:t xml:space="preserve"> MDR, </w:t>
      </w:r>
      <w:r w:rsidR="009E78C0">
        <w:rPr>
          <w:color w:val="000000" w:themeColor="text1"/>
          <w:sz w:val="24"/>
          <w:szCs w:val="24"/>
        </w:rPr>
        <w:t>przygotowywaniem projektów zgłoszeń schematów podatkowych i przekazywaniem ich Wójtowi o</w:t>
      </w:r>
      <w:r w:rsidR="00436DC0" w:rsidRPr="005C09FC">
        <w:rPr>
          <w:color w:val="000000" w:themeColor="text1"/>
          <w:sz w:val="24"/>
          <w:szCs w:val="24"/>
        </w:rPr>
        <w:t>raz kontrolą realizac</w:t>
      </w:r>
      <w:r w:rsidR="005F3CF5">
        <w:rPr>
          <w:color w:val="000000" w:themeColor="text1"/>
          <w:sz w:val="24"/>
          <w:szCs w:val="24"/>
        </w:rPr>
        <w:t>ji p</w:t>
      </w:r>
      <w:r w:rsidR="009E78C0">
        <w:rPr>
          <w:color w:val="000000" w:themeColor="text1"/>
          <w:sz w:val="24"/>
          <w:szCs w:val="24"/>
        </w:rPr>
        <w:t>rocedury MDR (zwany dalej: z</w:t>
      </w:r>
      <w:r w:rsidR="00436DC0" w:rsidRPr="005C09FC">
        <w:rPr>
          <w:color w:val="000000" w:themeColor="text1"/>
          <w:sz w:val="24"/>
          <w:szCs w:val="24"/>
        </w:rPr>
        <w:t xml:space="preserve">espołem </w:t>
      </w:r>
      <w:r w:rsidR="0065761F">
        <w:rPr>
          <w:color w:val="000000" w:themeColor="text1"/>
          <w:sz w:val="24"/>
          <w:szCs w:val="24"/>
        </w:rPr>
        <w:t>merytorycznym</w:t>
      </w:r>
      <w:r w:rsidR="005F3CF5">
        <w:rPr>
          <w:color w:val="000000" w:themeColor="text1"/>
          <w:sz w:val="24"/>
          <w:szCs w:val="24"/>
        </w:rPr>
        <w:t>). Skład z</w:t>
      </w:r>
      <w:r w:rsidR="00436DC0" w:rsidRPr="005C09FC">
        <w:rPr>
          <w:color w:val="000000" w:themeColor="text1"/>
          <w:sz w:val="24"/>
          <w:szCs w:val="24"/>
        </w:rPr>
        <w:t xml:space="preserve">espołu </w:t>
      </w:r>
      <w:r w:rsidR="005F3CF5">
        <w:rPr>
          <w:color w:val="000000" w:themeColor="text1"/>
          <w:sz w:val="24"/>
          <w:szCs w:val="24"/>
        </w:rPr>
        <w:t>merytorycznego</w:t>
      </w:r>
      <w:r w:rsidR="00436DC0" w:rsidRPr="005C09FC">
        <w:rPr>
          <w:color w:val="000000" w:themeColor="text1"/>
          <w:sz w:val="24"/>
          <w:szCs w:val="24"/>
        </w:rPr>
        <w:t xml:space="preserve"> określa Załącznik nr 2 do </w:t>
      </w:r>
      <w:r w:rsidR="009E78C0">
        <w:rPr>
          <w:color w:val="000000" w:themeColor="text1"/>
          <w:sz w:val="24"/>
          <w:szCs w:val="24"/>
        </w:rPr>
        <w:t>zarządzenia</w:t>
      </w:r>
      <w:r w:rsidR="00436DC0" w:rsidRPr="005C09FC">
        <w:rPr>
          <w:color w:val="000000" w:themeColor="text1"/>
          <w:sz w:val="24"/>
          <w:szCs w:val="24"/>
        </w:rPr>
        <w:t>.</w:t>
      </w:r>
    </w:p>
    <w:p w:rsidR="00FF3FD4" w:rsidRDefault="00B855F5" w:rsidP="00B855F5">
      <w:pPr>
        <w:pStyle w:val="Teksttreci0"/>
        <w:tabs>
          <w:tab w:val="left" w:pos="682"/>
        </w:tabs>
        <w:spacing w:before="0" w:after="0" w:line="254" w:lineRule="exact"/>
        <w:ind w:left="120" w:firstLine="0"/>
        <w:rPr>
          <w:color w:val="000000" w:themeColor="text1"/>
          <w:sz w:val="24"/>
          <w:szCs w:val="24"/>
        </w:rPr>
      </w:pPr>
      <w:r>
        <w:rPr>
          <w:color w:val="000000" w:themeColor="text1"/>
          <w:sz w:val="24"/>
          <w:szCs w:val="24"/>
        </w:rPr>
        <w:t xml:space="preserve">2. </w:t>
      </w:r>
      <w:r w:rsidR="00887067">
        <w:rPr>
          <w:color w:val="000000" w:themeColor="text1"/>
          <w:sz w:val="24"/>
          <w:szCs w:val="24"/>
        </w:rPr>
        <w:t>Pracownicy i</w:t>
      </w:r>
      <w:r w:rsidR="00877F62">
        <w:rPr>
          <w:color w:val="000000" w:themeColor="text1"/>
          <w:sz w:val="24"/>
          <w:szCs w:val="24"/>
        </w:rPr>
        <w:t>nformujący</w:t>
      </w:r>
      <w:r w:rsidR="00182130">
        <w:rPr>
          <w:color w:val="000000" w:themeColor="text1"/>
          <w:sz w:val="24"/>
          <w:szCs w:val="24"/>
        </w:rPr>
        <w:t xml:space="preserve"> </w:t>
      </w:r>
      <w:r w:rsidR="00887067">
        <w:rPr>
          <w:color w:val="000000" w:themeColor="text1"/>
          <w:sz w:val="24"/>
          <w:szCs w:val="24"/>
        </w:rPr>
        <w:t>oraz z</w:t>
      </w:r>
      <w:r w:rsidR="00D30705" w:rsidRPr="001B621A">
        <w:rPr>
          <w:color w:val="000000" w:themeColor="text1"/>
          <w:sz w:val="24"/>
          <w:szCs w:val="24"/>
        </w:rPr>
        <w:t xml:space="preserve">espół merytoryczny </w:t>
      </w:r>
      <w:r w:rsidR="00FF3FD4" w:rsidRPr="001B621A">
        <w:rPr>
          <w:color w:val="000000" w:themeColor="text1"/>
          <w:sz w:val="24"/>
          <w:szCs w:val="24"/>
        </w:rPr>
        <w:t xml:space="preserve">podpisują oświadczenie o zapoznaniu się </w:t>
      </w:r>
      <w:r>
        <w:rPr>
          <w:color w:val="000000" w:themeColor="text1"/>
          <w:sz w:val="24"/>
          <w:szCs w:val="24"/>
        </w:rPr>
        <w:t xml:space="preserve">               </w:t>
      </w:r>
      <w:r w:rsidR="00FF3FD4" w:rsidRPr="001B621A">
        <w:rPr>
          <w:color w:val="000000" w:themeColor="text1"/>
          <w:sz w:val="24"/>
          <w:szCs w:val="24"/>
        </w:rPr>
        <w:t>z procedurą wewnętrzną</w:t>
      </w:r>
      <w:r w:rsidR="00182130">
        <w:rPr>
          <w:color w:val="000000" w:themeColor="text1"/>
          <w:sz w:val="24"/>
          <w:szCs w:val="24"/>
        </w:rPr>
        <w:t xml:space="preserve"> </w:t>
      </w:r>
      <w:r w:rsidR="00250B9C" w:rsidRPr="001B621A">
        <w:rPr>
          <w:color w:val="000000" w:themeColor="text1"/>
          <w:sz w:val="24"/>
          <w:szCs w:val="24"/>
        </w:rPr>
        <w:t xml:space="preserve">i </w:t>
      </w:r>
      <w:r w:rsidR="00FF3FD4" w:rsidRPr="001B621A">
        <w:rPr>
          <w:color w:val="000000" w:themeColor="text1"/>
          <w:sz w:val="24"/>
          <w:szCs w:val="24"/>
        </w:rPr>
        <w:t>zobowiązują się do jej przestrzegania.</w:t>
      </w:r>
      <w:r w:rsidR="005F3CF5">
        <w:rPr>
          <w:color w:val="000000" w:themeColor="text1"/>
          <w:sz w:val="24"/>
          <w:szCs w:val="24"/>
        </w:rPr>
        <w:t xml:space="preserve"> Wzór oświadczenia stanowi załącznik nr 3 do zarządzenia. </w:t>
      </w:r>
    </w:p>
    <w:p w:rsidR="00FF3FD4" w:rsidRDefault="00B855F5" w:rsidP="00B855F5">
      <w:pPr>
        <w:pStyle w:val="Teksttreci0"/>
        <w:tabs>
          <w:tab w:val="left" w:pos="682"/>
        </w:tabs>
        <w:spacing w:before="0" w:after="0" w:line="254" w:lineRule="exact"/>
        <w:ind w:left="120" w:firstLine="0"/>
        <w:rPr>
          <w:color w:val="000000" w:themeColor="text1"/>
          <w:sz w:val="24"/>
          <w:szCs w:val="24"/>
        </w:rPr>
      </w:pPr>
      <w:r>
        <w:rPr>
          <w:color w:val="000000" w:themeColor="text1"/>
          <w:sz w:val="24"/>
          <w:szCs w:val="24"/>
        </w:rPr>
        <w:t xml:space="preserve">3. </w:t>
      </w:r>
      <w:r w:rsidR="00FF3FD4" w:rsidRPr="00586C1D">
        <w:rPr>
          <w:color w:val="000000" w:themeColor="text1"/>
          <w:sz w:val="24"/>
          <w:szCs w:val="24"/>
        </w:rPr>
        <w:t>Obowiązkiem zapoznania się z procedurą wewnętrzną objęci są wszyscy radcowie prawni,</w:t>
      </w:r>
      <w:r w:rsidR="00182130">
        <w:rPr>
          <w:color w:val="000000" w:themeColor="text1"/>
          <w:sz w:val="24"/>
          <w:szCs w:val="24"/>
        </w:rPr>
        <w:t xml:space="preserve"> </w:t>
      </w:r>
      <w:r w:rsidR="00FF3FD4" w:rsidRPr="00586C1D">
        <w:rPr>
          <w:color w:val="000000" w:themeColor="text1"/>
          <w:sz w:val="24"/>
          <w:szCs w:val="24"/>
        </w:rPr>
        <w:t>doradcy podatkowi, rewidenci, adwokaci i notariusze, którzy współpracują z Gminą i w ramach</w:t>
      </w:r>
      <w:r w:rsidR="00182130">
        <w:rPr>
          <w:color w:val="000000" w:themeColor="text1"/>
          <w:sz w:val="24"/>
          <w:szCs w:val="24"/>
        </w:rPr>
        <w:t xml:space="preserve"> </w:t>
      </w:r>
      <w:r w:rsidR="00FF3FD4" w:rsidRPr="00586C1D">
        <w:rPr>
          <w:color w:val="000000" w:themeColor="text1"/>
          <w:sz w:val="24"/>
          <w:szCs w:val="24"/>
        </w:rPr>
        <w:t xml:space="preserve">podejmowanych przez nich czynności mogą występować w roli promotora </w:t>
      </w:r>
      <w:r w:rsidR="00D30705" w:rsidRPr="00586C1D">
        <w:rPr>
          <w:color w:val="000000" w:themeColor="text1"/>
          <w:sz w:val="24"/>
          <w:szCs w:val="24"/>
        </w:rPr>
        <w:t xml:space="preserve">lub wspomagającego </w:t>
      </w:r>
      <w:r w:rsidR="00FF3FD4" w:rsidRPr="00586C1D">
        <w:rPr>
          <w:color w:val="000000" w:themeColor="text1"/>
          <w:sz w:val="24"/>
          <w:szCs w:val="24"/>
        </w:rPr>
        <w:t>schematów podatkowych.</w:t>
      </w:r>
    </w:p>
    <w:p w:rsidR="00FF3FD4" w:rsidRDefault="00B855F5" w:rsidP="00B855F5">
      <w:pPr>
        <w:pStyle w:val="Teksttreci0"/>
        <w:tabs>
          <w:tab w:val="left" w:pos="682"/>
        </w:tabs>
        <w:spacing w:before="0" w:after="0" w:line="254" w:lineRule="exact"/>
        <w:ind w:left="120" w:firstLine="0"/>
        <w:rPr>
          <w:color w:val="000000" w:themeColor="text1"/>
          <w:sz w:val="24"/>
          <w:szCs w:val="24"/>
        </w:rPr>
      </w:pPr>
      <w:r>
        <w:rPr>
          <w:color w:val="000000" w:themeColor="text1"/>
          <w:sz w:val="24"/>
          <w:szCs w:val="24"/>
        </w:rPr>
        <w:t xml:space="preserve">4. </w:t>
      </w:r>
      <w:r w:rsidR="00FF3FD4" w:rsidRPr="00586C1D">
        <w:rPr>
          <w:color w:val="000000" w:themeColor="text1"/>
          <w:sz w:val="24"/>
          <w:szCs w:val="24"/>
        </w:rPr>
        <w:t xml:space="preserve">W umowach zawartych z podmiotami wymienionymi w ust. 3 </w:t>
      </w:r>
      <w:r w:rsidR="005C09FC" w:rsidRPr="00586C1D">
        <w:rPr>
          <w:color w:val="000000" w:themeColor="text1"/>
          <w:sz w:val="24"/>
          <w:szCs w:val="24"/>
        </w:rPr>
        <w:t xml:space="preserve">niniejszego paragrafu procedury </w:t>
      </w:r>
      <w:r w:rsidR="00AE2A98">
        <w:rPr>
          <w:color w:val="000000" w:themeColor="text1"/>
          <w:sz w:val="24"/>
          <w:szCs w:val="24"/>
        </w:rPr>
        <w:t xml:space="preserve">MDR </w:t>
      </w:r>
      <w:r w:rsidR="00FF3FD4" w:rsidRPr="00586C1D">
        <w:rPr>
          <w:color w:val="000000" w:themeColor="text1"/>
          <w:sz w:val="24"/>
          <w:szCs w:val="24"/>
        </w:rPr>
        <w:t>obowiązuje klauzula</w:t>
      </w:r>
      <w:r w:rsidR="00182130">
        <w:rPr>
          <w:color w:val="000000" w:themeColor="text1"/>
          <w:sz w:val="24"/>
          <w:szCs w:val="24"/>
        </w:rPr>
        <w:t xml:space="preserve"> </w:t>
      </w:r>
      <w:r w:rsidR="00FF3FD4" w:rsidRPr="00586C1D">
        <w:rPr>
          <w:color w:val="000000" w:themeColor="text1"/>
          <w:sz w:val="24"/>
          <w:szCs w:val="24"/>
        </w:rPr>
        <w:t>w przedmiocie zapoznania się z procedurą wewnętrzną o</w:t>
      </w:r>
      <w:r w:rsidR="00922C83">
        <w:rPr>
          <w:color w:val="000000" w:themeColor="text1"/>
          <w:sz w:val="24"/>
          <w:szCs w:val="24"/>
        </w:rPr>
        <w:t>raz znajomości przepisów prawa o</w:t>
      </w:r>
      <w:r w:rsidR="00FF3FD4" w:rsidRPr="00586C1D">
        <w:rPr>
          <w:color w:val="000000" w:themeColor="text1"/>
          <w:sz w:val="24"/>
          <w:szCs w:val="24"/>
        </w:rPr>
        <w:t>rdynacji</w:t>
      </w:r>
      <w:r w:rsidR="00182130">
        <w:rPr>
          <w:color w:val="000000" w:themeColor="text1"/>
          <w:sz w:val="24"/>
          <w:szCs w:val="24"/>
        </w:rPr>
        <w:t xml:space="preserve"> </w:t>
      </w:r>
      <w:r w:rsidR="00FF3FD4" w:rsidRPr="00586C1D">
        <w:rPr>
          <w:color w:val="000000" w:themeColor="text1"/>
          <w:sz w:val="24"/>
          <w:szCs w:val="24"/>
        </w:rPr>
        <w:t xml:space="preserve">podatkowej - Rozdział 11a </w:t>
      </w:r>
      <w:r w:rsidR="00922C83">
        <w:rPr>
          <w:color w:val="000000" w:themeColor="text1"/>
          <w:sz w:val="24"/>
          <w:szCs w:val="24"/>
        </w:rPr>
        <w:t>(</w:t>
      </w:r>
      <w:r w:rsidR="00FF3FD4" w:rsidRPr="00586C1D">
        <w:rPr>
          <w:color w:val="000000" w:themeColor="text1"/>
          <w:sz w:val="24"/>
          <w:szCs w:val="24"/>
        </w:rPr>
        <w:t>Info</w:t>
      </w:r>
      <w:r w:rsidR="00AF7083">
        <w:rPr>
          <w:color w:val="000000" w:themeColor="text1"/>
          <w:sz w:val="24"/>
          <w:szCs w:val="24"/>
        </w:rPr>
        <w:t>rmacje o schematach podatkowych</w:t>
      </w:r>
      <w:r w:rsidR="00922C83">
        <w:rPr>
          <w:color w:val="000000" w:themeColor="text1"/>
          <w:sz w:val="24"/>
          <w:szCs w:val="24"/>
        </w:rPr>
        <w:t>)</w:t>
      </w:r>
      <w:r>
        <w:rPr>
          <w:color w:val="000000" w:themeColor="text1"/>
          <w:sz w:val="24"/>
          <w:szCs w:val="24"/>
        </w:rPr>
        <w:t xml:space="preserve">           </w:t>
      </w:r>
      <w:r w:rsidR="00AF7083">
        <w:rPr>
          <w:color w:val="000000" w:themeColor="text1"/>
          <w:sz w:val="24"/>
          <w:szCs w:val="24"/>
        </w:rPr>
        <w:t xml:space="preserve"> i objaśnień podatkowych Ministra Finansów z dnia </w:t>
      </w:r>
      <w:r w:rsidR="00AF7083" w:rsidRPr="00495EC0">
        <w:rPr>
          <w:color w:val="000000" w:themeColor="text1"/>
          <w:sz w:val="24"/>
          <w:szCs w:val="24"/>
        </w:rPr>
        <w:t>31 stycznia 2019 roku – Informacje o schematach podatkowych (MDR</w:t>
      </w:r>
      <w:r w:rsidR="00AF7083">
        <w:rPr>
          <w:color w:val="000000" w:themeColor="text1"/>
          <w:sz w:val="24"/>
          <w:szCs w:val="24"/>
        </w:rPr>
        <w:t>)</w:t>
      </w:r>
      <w:r w:rsidR="00922C83">
        <w:rPr>
          <w:color w:val="000000" w:themeColor="text1"/>
          <w:sz w:val="24"/>
          <w:szCs w:val="24"/>
        </w:rPr>
        <w:t>.</w:t>
      </w:r>
    </w:p>
    <w:p w:rsidR="00586C1D" w:rsidRDefault="00B855F5" w:rsidP="00B855F5">
      <w:pPr>
        <w:pStyle w:val="Teksttreci0"/>
        <w:tabs>
          <w:tab w:val="left" w:pos="682"/>
        </w:tabs>
        <w:spacing w:before="0" w:after="0" w:line="254" w:lineRule="exact"/>
        <w:ind w:left="120" w:firstLine="0"/>
        <w:rPr>
          <w:color w:val="000000" w:themeColor="text1"/>
          <w:sz w:val="24"/>
          <w:szCs w:val="24"/>
        </w:rPr>
      </w:pPr>
      <w:r>
        <w:rPr>
          <w:color w:val="000000" w:themeColor="text1"/>
          <w:sz w:val="24"/>
          <w:szCs w:val="24"/>
        </w:rPr>
        <w:t xml:space="preserve">5. </w:t>
      </w:r>
      <w:r w:rsidR="005C09FC" w:rsidRPr="00586C1D">
        <w:rPr>
          <w:color w:val="000000" w:themeColor="text1"/>
          <w:sz w:val="24"/>
          <w:szCs w:val="24"/>
        </w:rPr>
        <w:t>Zespół merytoryczny</w:t>
      </w:r>
      <w:r w:rsidR="00FF3FD4" w:rsidRPr="00586C1D">
        <w:rPr>
          <w:color w:val="000000" w:themeColor="text1"/>
          <w:sz w:val="24"/>
          <w:szCs w:val="24"/>
        </w:rPr>
        <w:t xml:space="preserve"> zobowiązany jest do bieżącej kontroli przestrzegania przez pracowników</w:t>
      </w:r>
      <w:r w:rsidR="00182130">
        <w:rPr>
          <w:color w:val="000000" w:themeColor="text1"/>
          <w:sz w:val="24"/>
          <w:szCs w:val="24"/>
        </w:rPr>
        <w:t xml:space="preserve"> </w:t>
      </w:r>
      <w:r w:rsidR="00AF7083">
        <w:rPr>
          <w:color w:val="000000" w:themeColor="text1"/>
          <w:sz w:val="24"/>
          <w:szCs w:val="24"/>
        </w:rPr>
        <w:t>informujących</w:t>
      </w:r>
      <w:r w:rsidR="00FF3FD4" w:rsidRPr="00586C1D">
        <w:rPr>
          <w:color w:val="000000" w:themeColor="text1"/>
          <w:sz w:val="24"/>
          <w:szCs w:val="24"/>
        </w:rPr>
        <w:t>, a także podmioty współpracujące, o których mowa w ust. 3</w:t>
      </w:r>
      <w:r>
        <w:rPr>
          <w:color w:val="000000" w:themeColor="text1"/>
          <w:sz w:val="24"/>
          <w:szCs w:val="24"/>
        </w:rPr>
        <w:t xml:space="preserve"> </w:t>
      </w:r>
      <w:r w:rsidR="00AF7083" w:rsidRPr="00586C1D">
        <w:rPr>
          <w:color w:val="000000" w:themeColor="text1"/>
          <w:sz w:val="24"/>
          <w:szCs w:val="24"/>
        </w:rPr>
        <w:t xml:space="preserve">niniejszego paragrafu procedury </w:t>
      </w:r>
      <w:r w:rsidR="00AF7083">
        <w:rPr>
          <w:color w:val="000000" w:themeColor="text1"/>
          <w:sz w:val="24"/>
          <w:szCs w:val="24"/>
        </w:rPr>
        <w:t>MDR</w:t>
      </w:r>
      <w:r w:rsidR="00FF3FD4" w:rsidRPr="00586C1D">
        <w:rPr>
          <w:color w:val="000000" w:themeColor="text1"/>
          <w:sz w:val="24"/>
          <w:szCs w:val="24"/>
        </w:rPr>
        <w:t>, przepisów</w:t>
      </w:r>
      <w:r w:rsidR="00182130">
        <w:rPr>
          <w:color w:val="000000" w:themeColor="text1"/>
          <w:sz w:val="24"/>
          <w:szCs w:val="24"/>
        </w:rPr>
        <w:t xml:space="preserve"> </w:t>
      </w:r>
      <w:r w:rsidR="00FF3FD4" w:rsidRPr="00586C1D">
        <w:rPr>
          <w:color w:val="000000" w:themeColor="text1"/>
          <w:sz w:val="24"/>
          <w:szCs w:val="24"/>
        </w:rPr>
        <w:t>o informowaniu o schematach podatkowych oraz uregulowań przewidzianych niniejszą procedurą</w:t>
      </w:r>
      <w:r w:rsidR="00182130">
        <w:rPr>
          <w:color w:val="000000" w:themeColor="text1"/>
          <w:sz w:val="24"/>
          <w:szCs w:val="24"/>
        </w:rPr>
        <w:t xml:space="preserve"> </w:t>
      </w:r>
      <w:r w:rsidR="007549CF">
        <w:rPr>
          <w:color w:val="000000" w:themeColor="text1"/>
          <w:sz w:val="24"/>
          <w:szCs w:val="24"/>
        </w:rPr>
        <w:t xml:space="preserve">wewnętrzną i powszechnie obowiązujących przepisów. </w:t>
      </w:r>
    </w:p>
    <w:p w:rsidR="00107E53" w:rsidRDefault="00B855F5" w:rsidP="00B855F5">
      <w:pPr>
        <w:pStyle w:val="Teksttreci0"/>
        <w:tabs>
          <w:tab w:val="left" w:pos="682"/>
        </w:tabs>
        <w:spacing w:before="0" w:after="0" w:line="254" w:lineRule="exact"/>
        <w:ind w:left="120" w:firstLine="0"/>
        <w:rPr>
          <w:color w:val="000000" w:themeColor="text1"/>
          <w:sz w:val="24"/>
          <w:szCs w:val="24"/>
        </w:rPr>
      </w:pPr>
      <w:r>
        <w:rPr>
          <w:color w:val="000000" w:themeColor="text1"/>
          <w:sz w:val="24"/>
          <w:szCs w:val="24"/>
        </w:rPr>
        <w:t xml:space="preserve">6. </w:t>
      </w:r>
      <w:r w:rsidR="00586C1D" w:rsidRPr="00586C1D">
        <w:rPr>
          <w:color w:val="000000" w:themeColor="text1"/>
          <w:sz w:val="24"/>
          <w:szCs w:val="24"/>
        </w:rPr>
        <w:t xml:space="preserve">Zespół merytoryczny przeprowadza bieżącą weryfikację interpretacji prawa podatkowego, orzeczeń sądów administracyjnych oraz objaśnień </w:t>
      </w:r>
      <w:r w:rsidR="007549CF">
        <w:rPr>
          <w:color w:val="000000" w:themeColor="text1"/>
          <w:sz w:val="24"/>
          <w:szCs w:val="24"/>
        </w:rPr>
        <w:t xml:space="preserve">podatkowych </w:t>
      </w:r>
      <w:r w:rsidR="00586C1D" w:rsidRPr="00586C1D">
        <w:rPr>
          <w:color w:val="000000" w:themeColor="text1"/>
          <w:sz w:val="24"/>
          <w:szCs w:val="24"/>
        </w:rPr>
        <w:t xml:space="preserve">wydawanych przez Ministerstwo Finansów </w:t>
      </w:r>
      <w:r>
        <w:rPr>
          <w:color w:val="000000" w:themeColor="text1"/>
          <w:sz w:val="24"/>
          <w:szCs w:val="24"/>
        </w:rPr>
        <w:t xml:space="preserve">           </w:t>
      </w:r>
      <w:r w:rsidR="00AF7083">
        <w:rPr>
          <w:color w:val="000000" w:themeColor="text1"/>
          <w:sz w:val="24"/>
          <w:szCs w:val="24"/>
        </w:rPr>
        <w:t xml:space="preserve">w </w:t>
      </w:r>
      <w:r w:rsidR="00586C1D" w:rsidRPr="00586C1D">
        <w:rPr>
          <w:color w:val="000000" w:themeColor="text1"/>
          <w:sz w:val="24"/>
          <w:szCs w:val="24"/>
        </w:rPr>
        <w:t>zakresie identyfikowania schematów podatkowych or</w:t>
      </w:r>
      <w:r w:rsidR="00AF7083">
        <w:rPr>
          <w:color w:val="000000" w:themeColor="text1"/>
          <w:sz w:val="24"/>
          <w:szCs w:val="24"/>
        </w:rPr>
        <w:t>az związanych z nimi obowiązków</w:t>
      </w:r>
      <w:r w:rsidR="00586C1D" w:rsidRPr="00586C1D">
        <w:rPr>
          <w:color w:val="000000" w:themeColor="text1"/>
          <w:sz w:val="24"/>
          <w:szCs w:val="24"/>
        </w:rPr>
        <w:t>.</w:t>
      </w:r>
      <w:r w:rsidR="00182130">
        <w:rPr>
          <w:color w:val="000000" w:themeColor="text1"/>
          <w:sz w:val="24"/>
          <w:szCs w:val="24"/>
        </w:rPr>
        <w:t xml:space="preserve"> </w:t>
      </w:r>
      <w:r>
        <w:rPr>
          <w:color w:val="000000" w:themeColor="text1"/>
          <w:sz w:val="24"/>
          <w:szCs w:val="24"/>
        </w:rPr>
        <w:t xml:space="preserve">                        </w:t>
      </w:r>
      <w:r w:rsidR="00AF7083" w:rsidRPr="00AF7083">
        <w:rPr>
          <w:color w:val="000000" w:themeColor="text1"/>
          <w:sz w:val="24"/>
          <w:szCs w:val="24"/>
        </w:rPr>
        <w:t>W przypadku wydania nowych</w:t>
      </w:r>
      <w:r w:rsidR="00586C1D" w:rsidRPr="00AF7083">
        <w:rPr>
          <w:color w:val="000000" w:themeColor="text1"/>
          <w:sz w:val="24"/>
          <w:szCs w:val="24"/>
        </w:rPr>
        <w:t xml:space="preserve"> objaśnień podatkowych przez Ministerstwo Finansów </w:t>
      </w:r>
      <w:r w:rsidR="00627159">
        <w:rPr>
          <w:color w:val="000000" w:themeColor="text1"/>
          <w:sz w:val="24"/>
          <w:szCs w:val="24"/>
        </w:rPr>
        <w:t>lub w przypadku niezgodności niniej</w:t>
      </w:r>
      <w:r w:rsidR="007549CF">
        <w:rPr>
          <w:color w:val="000000" w:themeColor="text1"/>
          <w:sz w:val="24"/>
          <w:szCs w:val="24"/>
        </w:rPr>
        <w:t>szej procedury z utrwaloną linią</w:t>
      </w:r>
      <w:r w:rsidR="00627159">
        <w:rPr>
          <w:color w:val="000000" w:themeColor="text1"/>
          <w:sz w:val="24"/>
          <w:szCs w:val="24"/>
        </w:rPr>
        <w:t xml:space="preserve"> orzeczniczą </w:t>
      </w:r>
      <w:r w:rsidR="007549CF">
        <w:rPr>
          <w:color w:val="000000" w:themeColor="text1"/>
          <w:sz w:val="24"/>
          <w:szCs w:val="24"/>
        </w:rPr>
        <w:t xml:space="preserve">sądów </w:t>
      </w:r>
      <w:r w:rsidR="00627159">
        <w:rPr>
          <w:color w:val="000000" w:themeColor="text1"/>
          <w:sz w:val="24"/>
          <w:szCs w:val="24"/>
        </w:rPr>
        <w:t xml:space="preserve">bądź przepisami prawa </w:t>
      </w:r>
      <w:r w:rsidR="00586C1D" w:rsidRPr="00AF7083">
        <w:rPr>
          <w:color w:val="000000" w:themeColor="text1"/>
          <w:sz w:val="24"/>
          <w:szCs w:val="24"/>
        </w:rPr>
        <w:t xml:space="preserve">zespół merytoryczny </w:t>
      </w:r>
      <w:r w:rsidR="007549CF">
        <w:rPr>
          <w:color w:val="000000" w:themeColor="text1"/>
          <w:sz w:val="24"/>
          <w:szCs w:val="24"/>
        </w:rPr>
        <w:t xml:space="preserve">niezwłocznie </w:t>
      </w:r>
      <w:r w:rsidR="00586C1D" w:rsidRPr="00AF7083">
        <w:rPr>
          <w:color w:val="000000" w:themeColor="text1"/>
          <w:sz w:val="24"/>
          <w:szCs w:val="24"/>
        </w:rPr>
        <w:t>informuje Wójta o konieczn</w:t>
      </w:r>
      <w:r w:rsidR="00922C83">
        <w:rPr>
          <w:color w:val="000000" w:themeColor="text1"/>
          <w:sz w:val="24"/>
          <w:szCs w:val="24"/>
        </w:rPr>
        <w:t xml:space="preserve">ości aktualizacji procedury MDR. </w:t>
      </w:r>
    </w:p>
    <w:p w:rsidR="00803B47" w:rsidRDefault="00B855F5" w:rsidP="00B855F5">
      <w:pPr>
        <w:pStyle w:val="Teksttreci0"/>
        <w:tabs>
          <w:tab w:val="left" w:pos="682"/>
        </w:tabs>
        <w:spacing w:before="0" w:after="0" w:line="254" w:lineRule="exact"/>
        <w:ind w:left="120" w:firstLine="0"/>
        <w:rPr>
          <w:color w:val="000000" w:themeColor="text1"/>
          <w:sz w:val="24"/>
          <w:szCs w:val="24"/>
        </w:rPr>
      </w:pPr>
      <w:r>
        <w:rPr>
          <w:color w:val="000000" w:themeColor="text1"/>
          <w:sz w:val="24"/>
          <w:szCs w:val="24"/>
        </w:rPr>
        <w:t xml:space="preserve">7. </w:t>
      </w:r>
      <w:r w:rsidR="009A0F11" w:rsidRPr="009A0F11">
        <w:rPr>
          <w:color w:val="000000" w:themeColor="text1"/>
          <w:sz w:val="24"/>
          <w:szCs w:val="24"/>
        </w:rPr>
        <w:t xml:space="preserve">Procedura MDR podlega okresowej weryfikacji </w:t>
      </w:r>
      <w:r w:rsidR="00AF7083">
        <w:rPr>
          <w:color w:val="000000" w:themeColor="text1"/>
          <w:sz w:val="24"/>
          <w:szCs w:val="24"/>
        </w:rPr>
        <w:t xml:space="preserve">(nie rzadziej niż raz na kwartał) </w:t>
      </w:r>
      <w:r w:rsidR="009A0F11" w:rsidRPr="009A0F11">
        <w:rPr>
          <w:color w:val="000000" w:themeColor="text1"/>
          <w:sz w:val="24"/>
          <w:szCs w:val="24"/>
        </w:rPr>
        <w:t xml:space="preserve">i może być </w:t>
      </w:r>
      <w:r>
        <w:rPr>
          <w:color w:val="000000" w:themeColor="text1"/>
          <w:sz w:val="24"/>
          <w:szCs w:val="24"/>
        </w:rPr>
        <w:t xml:space="preserve">                    </w:t>
      </w:r>
      <w:r w:rsidR="009A0F11" w:rsidRPr="009A0F11">
        <w:rPr>
          <w:color w:val="000000" w:themeColor="text1"/>
          <w:sz w:val="24"/>
          <w:szCs w:val="24"/>
        </w:rPr>
        <w:t xml:space="preserve">w dowolnym zakresie </w:t>
      </w:r>
      <w:r w:rsidR="009A0F11" w:rsidRPr="00AF7083">
        <w:rPr>
          <w:color w:val="000000" w:themeColor="text1"/>
          <w:sz w:val="24"/>
          <w:szCs w:val="24"/>
        </w:rPr>
        <w:t xml:space="preserve">modyfikowana przez </w:t>
      </w:r>
      <w:r w:rsidR="00AF7083" w:rsidRPr="00AF7083">
        <w:rPr>
          <w:color w:val="000000" w:themeColor="text1"/>
          <w:sz w:val="24"/>
          <w:szCs w:val="24"/>
        </w:rPr>
        <w:t>Wó</w:t>
      </w:r>
      <w:r w:rsidR="007549CF">
        <w:rPr>
          <w:color w:val="000000" w:themeColor="text1"/>
          <w:sz w:val="24"/>
          <w:szCs w:val="24"/>
        </w:rPr>
        <w:t>jta w szczególności na wniosek z</w:t>
      </w:r>
      <w:r w:rsidR="00AF7083" w:rsidRPr="00AF7083">
        <w:rPr>
          <w:color w:val="000000" w:themeColor="text1"/>
          <w:sz w:val="24"/>
          <w:szCs w:val="24"/>
        </w:rPr>
        <w:t>espołu</w:t>
      </w:r>
      <w:r w:rsidR="00182130">
        <w:rPr>
          <w:color w:val="000000" w:themeColor="text1"/>
          <w:sz w:val="24"/>
          <w:szCs w:val="24"/>
        </w:rPr>
        <w:t xml:space="preserve"> </w:t>
      </w:r>
      <w:r w:rsidR="00AF7083" w:rsidRPr="00AF7083">
        <w:rPr>
          <w:color w:val="000000" w:themeColor="text1"/>
          <w:sz w:val="24"/>
          <w:szCs w:val="24"/>
        </w:rPr>
        <w:t>merytorycznego</w:t>
      </w:r>
      <w:r w:rsidR="009A0F11" w:rsidRPr="00AF7083">
        <w:rPr>
          <w:color w:val="000000" w:themeColor="text1"/>
          <w:sz w:val="24"/>
          <w:szCs w:val="24"/>
        </w:rPr>
        <w:t>. O każ</w:t>
      </w:r>
      <w:r w:rsidR="007549CF">
        <w:rPr>
          <w:color w:val="000000" w:themeColor="text1"/>
          <w:sz w:val="24"/>
          <w:szCs w:val="24"/>
        </w:rPr>
        <w:t>dorazowej zmianie/aktualizacji p</w:t>
      </w:r>
      <w:r w:rsidR="009A0F11" w:rsidRPr="00AF7083">
        <w:rPr>
          <w:color w:val="000000" w:themeColor="text1"/>
          <w:sz w:val="24"/>
          <w:szCs w:val="24"/>
        </w:rPr>
        <w:t>roced</w:t>
      </w:r>
      <w:r w:rsidR="00922C83">
        <w:rPr>
          <w:color w:val="000000" w:themeColor="text1"/>
          <w:sz w:val="24"/>
          <w:szCs w:val="24"/>
        </w:rPr>
        <w:t>ury MDR informowani są wszyscy p</w:t>
      </w:r>
      <w:r w:rsidR="009A0F11" w:rsidRPr="00AF7083">
        <w:rPr>
          <w:color w:val="000000" w:themeColor="text1"/>
          <w:sz w:val="24"/>
          <w:szCs w:val="24"/>
        </w:rPr>
        <w:t>rac</w:t>
      </w:r>
      <w:r w:rsidR="007549CF">
        <w:rPr>
          <w:color w:val="000000" w:themeColor="text1"/>
          <w:sz w:val="24"/>
          <w:szCs w:val="24"/>
        </w:rPr>
        <w:t xml:space="preserve">ownicy </w:t>
      </w:r>
      <w:r w:rsidR="00A7471A">
        <w:rPr>
          <w:color w:val="000000" w:themeColor="text1"/>
          <w:sz w:val="24"/>
          <w:szCs w:val="24"/>
        </w:rPr>
        <w:t xml:space="preserve">informujący oraz zespół merytoryczny </w:t>
      </w:r>
      <w:r w:rsidR="007549CF">
        <w:rPr>
          <w:color w:val="000000" w:themeColor="text1"/>
          <w:sz w:val="24"/>
          <w:szCs w:val="24"/>
        </w:rPr>
        <w:t xml:space="preserve">poprzez wiadomość e-mail. </w:t>
      </w:r>
      <w:r w:rsidR="002139B1">
        <w:rPr>
          <w:color w:val="000000" w:themeColor="text1"/>
          <w:sz w:val="24"/>
          <w:szCs w:val="24"/>
        </w:rPr>
        <w:t xml:space="preserve">Z procesu weryfikacji każdorazowo zespół merytoryczny sporządza notatkę służbową. </w:t>
      </w:r>
    </w:p>
    <w:p w:rsidR="00FF3FD4" w:rsidRDefault="00B855F5" w:rsidP="00B855F5">
      <w:pPr>
        <w:pStyle w:val="Teksttreci0"/>
        <w:tabs>
          <w:tab w:val="left" w:pos="571"/>
        </w:tabs>
        <w:spacing w:before="0" w:line="254" w:lineRule="exact"/>
        <w:ind w:right="20" w:firstLine="0"/>
        <w:rPr>
          <w:color w:val="000000" w:themeColor="text1"/>
          <w:sz w:val="24"/>
          <w:szCs w:val="24"/>
        </w:rPr>
      </w:pPr>
      <w:r>
        <w:rPr>
          <w:color w:val="000000" w:themeColor="text1"/>
          <w:sz w:val="24"/>
          <w:szCs w:val="24"/>
        </w:rPr>
        <w:t xml:space="preserve">8. </w:t>
      </w:r>
      <w:r w:rsidR="00FF3FD4" w:rsidRPr="00586C1D">
        <w:rPr>
          <w:color w:val="000000" w:themeColor="text1"/>
          <w:sz w:val="24"/>
          <w:szCs w:val="24"/>
        </w:rPr>
        <w:t xml:space="preserve">Nadzór nad wykonaniem obowiązków opisanych w </w:t>
      </w:r>
      <w:r w:rsidR="00586C1D" w:rsidRPr="00586C1D">
        <w:rPr>
          <w:color w:val="000000" w:themeColor="text1"/>
          <w:sz w:val="24"/>
          <w:szCs w:val="24"/>
        </w:rPr>
        <w:t>paragrafie 1</w:t>
      </w:r>
      <w:r w:rsidR="00AF7083">
        <w:rPr>
          <w:color w:val="000000" w:themeColor="text1"/>
          <w:sz w:val="24"/>
          <w:szCs w:val="24"/>
        </w:rPr>
        <w:t>ust. 1-</w:t>
      </w:r>
      <w:r w:rsidR="00BB3C9D">
        <w:rPr>
          <w:color w:val="000000" w:themeColor="text1"/>
          <w:sz w:val="24"/>
          <w:szCs w:val="24"/>
        </w:rPr>
        <w:t>7</w:t>
      </w:r>
      <w:r>
        <w:rPr>
          <w:color w:val="000000" w:themeColor="text1"/>
          <w:sz w:val="24"/>
          <w:szCs w:val="24"/>
        </w:rPr>
        <w:t xml:space="preserve"> </w:t>
      </w:r>
      <w:r w:rsidR="003522E2">
        <w:rPr>
          <w:color w:val="000000" w:themeColor="text1"/>
          <w:sz w:val="24"/>
          <w:szCs w:val="24"/>
        </w:rPr>
        <w:t xml:space="preserve">niniejszej </w:t>
      </w:r>
      <w:r w:rsidR="005C09FC" w:rsidRPr="00586C1D">
        <w:rPr>
          <w:color w:val="000000" w:themeColor="text1"/>
          <w:sz w:val="24"/>
          <w:szCs w:val="24"/>
        </w:rPr>
        <w:t xml:space="preserve">procedury MDR </w:t>
      </w:r>
      <w:r w:rsidR="00586C1D" w:rsidRPr="00586C1D">
        <w:rPr>
          <w:color w:val="000000" w:themeColor="text1"/>
          <w:sz w:val="24"/>
          <w:szCs w:val="24"/>
        </w:rPr>
        <w:t>sprawuje</w:t>
      </w:r>
      <w:r w:rsidR="00182130">
        <w:rPr>
          <w:color w:val="000000" w:themeColor="text1"/>
          <w:sz w:val="24"/>
          <w:szCs w:val="24"/>
        </w:rPr>
        <w:t xml:space="preserve"> </w:t>
      </w:r>
      <w:r w:rsidR="00586C1D" w:rsidRPr="00586C1D">
        <w:rPr>
          <w:color w:val="000000" w:themeColor="text1"/>
          <w:sz w:val="24"/>
          <w:szCs w:val="24"/>
        </w:rPr>
        <w:t>Skarbnik</w:t>
      </w:r>
      <w:r w:rsidR="006F37D1" w:rsidRPr="00586C1D">
        <w:rPr>
          <w:color w:val="000000" w:themeColor="text1"/>
          <w:sz w:val="24"/>
          <w:szCs w:val="24"/>
        </w:rPr>
        <w:t xml:space="preserve"> Gminy</w:t>
      </w:r>
      <w:r w:rsidR="00F31E77">
        <w:rPr>
          <w:color w:val="000000" w:themeColor="text1"/>
          <w:sz w:val="24"/>
          <w:szCs w:val="24"/>
        </w:rPr>
        <w:t xml:space="preserve"> Bielice. </w:t>
      </w:r>
    </w:p>
    <w:p w:rsidR="002139B1" w:rsidRDefault="002139B1" w:rsidP="002139B1">
      <w:pPr>
        <w:pStyle w:val="Teksttreci0"/>
        <w:tabs>
          <w:tab w:val="left" w:pos="571"/>
        </w:tabs>
        <w:spacing w:before="0" w:line="254" w:lineRule="exact"/>
        <w:ind w:left="120" w:right="20" w:firstLine="0"/>
        <w:rPr>
          <w:color w:val="000000" w:themeColor="text1"/>
          <w:sz w:val="24"/>
          <w:szCs w:val="24"/>
        </w:rPr>
      </w:pPr>
    </w:p>
    <w:p w:rsidR="0079512A" w:rsidRPr="00465B7B" w:rsidRDefault="0079512A" w:rsidP="00F31E77">
      <w:pPr>
        <w:pStyle w:val="Nagwek10"/>
        <w:keepNext/>
        <w:keepLines/>
        <w:spacing w:after="60" w:line="254" w:lineRule="exact"/>
        <w:ind w:left="120" w:right="20"/>
        <w:rPr>
          <w:b/>
          <w:color w:val="000000" w:themeColor="text1"/>
          <w:sz w:val="24"/>
          <w:szCs w:val="24"/>
        </w:rPr>
      </w:pPr>
      <w:bookmarkStart w:id="2" w:name="bookmark6"/>
      <w:r w:rsidRPr="00465B7B">
        <w:rPr>
          <w:b/>
          <w:color w:val="000000" w:themeColor="text1"/>
          <w:sz w:val="24"/>
          <w:szCs w:val="24"/>
        </w:rPr>
        <w:t>Rozdział 3</w:t>
      </w:r>
    </w:p>
    <w:p w:rsidR="00FF3FD4" w:rsidRDefault="00FF3FD4" w:rsidP="00BB3C9D">
      <w:pPr>
        <w:pStyle w:val="Nagwek10"/>
        <w:keepNext/>
        <w:keepLines/>
        <w:spacing w:after="60" w:line="254" w:lineRule="exact"/>
        <w:ind w:left="120" w:right="20"/>
        <w:rPr>
          <w:b/>
          <w:color w:val="000000" w:themeColor="text1"/>
          <w:sz w:val="24"/>
          <w:szCs w:val="24"/>
        </w:rPr>
      </w:pPr>
      <w:r w:rsidRPr="00465B7B">
        <w:rPr>
          <w:b/>
          <w:color w:val="000000" w:themeColor="text1"/>
          <w:sz w:val="24"/>
          <w:szCs w:val="24"/>
        </w:rPr>
        <w:t>Środki stosowane w celu właściwego wypełnienia obowiązku przekazywania informacji</w:t>
      </w:r>
      <w:r w:rsidR="00B855F5">
        <w:rPr>
          <w:b/>
          <w:color w:val="000000" w:themeColor="text1"/>
          <w:sz w:val="24"/>
          <w:szCs w:val="24"/>
        </w:rPr>
        <w:t xml:space="preserve">                  </w:t>
      </w:r>
      <w:r w:rsidR="00182130">
        <w:rPr>
          <w:b/>
          <w:color w:val="000000" w:themeColor="text1"/>
          <w:sz w:val="24"/>
          <w:szCs w:val="24"/>
        </w:rPr>
        <w:t xml:space="preserve"> </w:t>
      </w:r>
      <w:r w:rsidRPr="00465B7B">
        <w:rPr>
          <w:b/>
          <w:color w:val="000000" w:themeColor="text1"/>
          <w:sz w:val="24"/>
          <w:szCs w:val="24"/>
        </w:rPr>
        <w:t>o schematach podatkowych</w:t>
      </w:r>
      <w:bookmarkEnd w:id="2"/>
    </w:p>
    <w:p w:rsidR="00BB3C9D" w:rsidRDefault="00BB3C9D" w:rsidP="00BB3C9D">
      <w:pPr>
        <w:pStyle w:val="Nagwek10"/>
        <w:keepNext/>
        <w:keepLines/>
        <w:spacing w:after="60" w:line="254" w:lineRule="exact"/>
        <w:ind w:left="120" w:right="20"/>
        <w:rPr>
          <w:b/>
          <w:color w:val="000000" w:themeColor="text1"/>
          <w:sz w:val="24"/>
          <w:szCs w:val="24"/>
        </w:rPr>
      </w:pPr>
    </w:p>
    <w:p w:rsidR="00F31E77" w:rsidRDefault="00F31E77" w:rsidP="00F31E77">
      <w:pPr>
        <w:pStyle w:val="Nagwek10"/>
        <w:keepNext/>
        <w:keepLines/>
        <w:spacing w:after="60" w:line="254" w:lineRule="exact"/>
        <w:ind w:left="120" w:right="20"/>
        <w:rPr>
          <w:b/>
          <w:color w:val="000000" w:themeColor="text1"/>
          <w:sz w:val="24"/>
          <w:szCs w:val="24"/>
        </w:rPr>
      </w:pPr>
      <w:r w:rsidRPr="00465B7B">
        <w:rPr>
          <w:b/>
          <w:color w:val="000000" w:themeColor="text1"/>
          <w:sz w:val="24"/>
          <w:szCs w:val="24"/>
        </w:rPr>
        <w:t>§ 1.</w:t>
      </w:r>
    </w:p>
    <w:p w:rsidR="00FF3FD4" w:rsidRPr="00895085" w:rsidRDefault="00FF3FD4" w:rsidP="00FF3FD4">
      <w:pPr>
        <w:pStyle w:val="Teksttreci0"/>
        <w:numPr>
          <w:ilvl w:val="0"/>
          <w:numId w:val="4"/>
        </w:numPr>
        <w:tabs>
          <w:tab w:val="left" w:pos="581"/>
        </w:tabs>
        <w:spacing w:before="0" w:line="254" w:lineRule="exact"/>
        <w:ind w:left="120" w:right="20" w:firstLine="0"/>
        <w:rPr>
          <w:color w:val="000000" w:themeColor="text1"/>
          <w:sz w:val="24"/>
          <w:szCs w:val="24"/>
        </w:rPr>
      </w:pPr>
      <w:r w:rsidRPr="00895085">
        <w:rPr>
          <w:color w:val="000000" w:themeColor="text1"/>
          <w:sz w:val="24"/>
          <w:szCs w:val="24"/>
        </w:rPr>
        <w:t xml:space="preserve">Pracownicy informujący </w:t>
      </w:r>
      <w:r w:rsidR="002139B1">
        <w:rPr>
          <w:color w:val="000000" w:themeColor="text1"/>
          <w:sz w:val="24"/>
          <w:szCs w:val="24"/>
        </w:rPr>
        <w:t xml:space="preserve">oraz zespół merytoryczny </w:t>
      </w:r>
      <w:r w:rsidRPr="00895085">
        <w:rPr>
          <w:color w:val="000000" w:themeColor="text1"/>
          <w:sz w:val="24"/>
          <w:szCs w:val="24"/>
        </w:rPr>
        <w:t xml:space="preserve">zobowiązani są do podejmowania </w:t>
      </w:r>
      <w:r w:rsidR="00895085" w:rsidRPr="00895085">
        <w:rPr>
          <w:color w:val="000000" w:themeColor="text1"/>
          <w:sz w:val="24"/>
          <w:szCs w:val="24"/>
        </w:rPr>
        <w:t xml:space="preserve">adekwatnych i niezbędnych czynności </w:t>
      </w:r>
      <w:r w:rsidRPr="00895085">
        <w:rPr>
          <w:color w:val="000000" w:themeColor="text1"/>
          <w:sz w:val="24"/>
          <w:szCs w:val="24"/>
        </w:rPr>
        <w:t>związanych</w:t>
      </w:r>
      <w:r w:rsidR="00182130">
        <w:rPr>
          <w:color w:val="000000" w:themeColor="text1"/>
          <w:sz w:val="24"/>
          <w:szCs w:val="24"/>
        </w:rPr>
        <w:t xml:space="preserve"> </w:t>
      </w:r>
      <w:r w:rsidRPr="00895085">
        <w:rPr>
          <w:color w:val="000000" w:themeColor="text1"/>
          <w:sz w:val="24"/>
          <w:szCs w:val="24"/>
        </w:rPr>
        <w:t>z identyfikacją i zakwalifikowaniem zdarzenia jako schemat podatkowy podlegający zgłoszeniu</w:t>
      </w:r>
      <w:r w:rsidR="00895085" w:rsidRPr="00895085">
        <w:rPr>
          <w:color w:val="000000" w:themeColor="text1"/>
          <w:sz w:val="24"/>
          <w:szCs w:val="24"/>
        </w:rPr>
        <w:t>, w szczególności polegających na</w:t>
      </w:r>
      <w:r w:rsidRPr="00895085">
        <w:rPr>
          <w:color w:val="000000" w:themeColor="text1"/>
          <w:sz w:val="24"/>
          <w:szCs w:val="24"/>
        </w:rPr>
        <w:t>:</w:t>
      </w:r>
    </w:p>
    <w:p w:rsidR="00FF3FD4" w:rsidRPr="00895085" w:rsidRDefault="00B855F5" w:rsidP="00B855F5">
      <w:pPr>
        <w:pStyle w:val="Teksttreci0"/>
        <w:spacing w:before="0" w:after="0" w:line="254" w:lineRule="exact"/>
        <w:ind w:left="120" w:right="20" w:firstLine="0"/>
        <w:rPr>
          <w:color w:val="000000" w:themeColor="text1"/>
          <w:sz w:val="24"/>
          <w:szCs w:val="24"/>
        </w:rPr>
      </w:pPr>
      <w:r>
        <w:rPr>
          <w:color w:val="000000" w:themeColor="text1"/>
          <w:sz w:val="24"/>
          <w:szCs w:val="24"/>
        </w:rPr>
        <w:t xml:space="preserve">a) </w:t>
      </w:r>
      <w:r w:rsidR="006F37D1" w:rsidRPr="00895085">
        <w:rPr>
          <w:color w:val="000000" w:themeColor="text1"/>
          <w:sz w:val="24"/>
          <w:szCs w:val="24"/>
        </w:rPr>
        <w:t>ana</w:t>
      </w:r>
      <w:r w:rsidR="002139B1">
        <w:rPr>
          <w:color w:val="000000" w:themeColor="text1"/>
          <w:sz w:val="24"/>
          <w:szCs w:val="24"/>
        </w:rPr>
        <w:t>lizie</w:t>
      </w:r>
      <w:r w:rsidR="00FF3FD4" w:rsidRPr="00895085">
        <w:rPr>
          <w:color w:val="000000" w:themeColor="text1"/>
          <w:sz w:val="24"/>
          <w:szCs w:val="24"/>
        </w:rPr>
        <w:t xml:space="preserve"> planow</w:t>
      </w:r>
      <w:r w:rsidR="00895085" w:rsidRPr="00895085">
        <w:rPr>
          <w:color w:val="000000" w:themeColor="text1"/>
          <w:sz w:val="24"/>
          <w:szCs w:val="24"/>
        </w:rPr>
        <w:t>anych i realizowanych uzgodnień</w:t>
      </w:r>
      <w:r w:rsidR="00FF3FD4" w:rsidRPr="00895085">
        <w:rPr>
          <w:color w:val="000000" w:themeColor="text1"/>
          <w:sz w:val="24"/>
          <w:szCs w:val="24"/>
        </w:rPr>
        <w:t xml:space="preserve"> z uwzględnieniem właściwości uzgodnień</w:t>
      </w:r>
      <w:r w:rsidR="00182130">
        <w:rPr>
          <w:color w:val="000000" w:themeColor="text1"/>
          <w:sz w:val="24"/>
          <w:szCs w:val="24"/>
        </w:rPr>
        <w:t xml:space="preserve"> </w:t>
      </w:r>
      <w:r w:rsidR="00895085" w:rsidRPr="00895085">
        <w:rPr>
          <w:color w:val="000000" w:themeColor="text1"/>
          <w:sz w:val="24"/>
          <w:szCs w:val="24"/>
        </w:rPr>
        <w:t>uznawanych za</w:t>
      </w:r>
      <w:r w:rsidR="00FF3FD4" w:rsidRPr="00895085">
        <w:rPr>
          <w:color w:val="000000" w:themeColor="text1"/>
          <w:sz w:val="24"/>
          <w:szCs w:val="24"/>
        </w:rPr>
        <w:t xml:space="preserve"> schematy podatkowe;</w:t>
      </w:r>
    </w:p>
    <w:p w:rsidR="00FF3FD4" w:rsidRPr="00895085" w:rsidRDefault="00C23817" w:rsidP="006F37D1">
      <w:pPr>
        <w:pStyle w:val="Teksttreci0"/>
        <w:tabs>
          <w:tab w:val="left" w:pos="1714"/>
        </w:tabs>
        <w:spacing w:before="0" w:after="124" w:line="210" w:lineRule="exact"/>
        <w:ind w:left="140" w:firstLine="0"/>
        <w:rPr>
          <w:color w:val="000000" w:themeColor="text1"/>
          <w:sz w:val="24"/>
          <w:szCs w:val="24"/>
        </w:rPr>
      </w:pPr>
      <w:r w:rsidRPr="00895085">
        <w:rPr>
          <w:color w:val="000000" w:themeColor="text1"/>
          <w:sz w:val="24"/>
          <w:szCs w:val="24"/>
        </w:rPr>
        <w:t xml:space="preserve">b) </w:t>
      </w:r>
      <w:r w:rsidR="00895085" w:rsidRPr="00895085">
        <w:rPr>
          <w:color w:val="000000" w:themeColor="text1"/>
          <w:sz w:val="24"/>
          <w:szCs w:val="24"/>
        </w:rPr>
        <w:t>analizie treści umów i innych ustaleń pod kątem monitorowania</w:t>
      </w:r>
      <w:r w:rsidR="00182130">
        <w:rPr>
          <w:color w:val="000000" w:themeColor="text1"/>
          <w:sz w:val="24"/>
          <w:szCs w:val="24"/>
        </w:rPr>
        <w:t xml:space="preserve"> </w:t>
      </w:r>
      <w:r w:rsidR="00FF3FD4" w:rsidRPr="00895085">
        <w:rPr>
          <w:color w:val="000000" w:themeColor="text1"/>
          <w:sz w:val="24"/>
          <w:szCs w:val="24"/>
        </w:rPr>
        <w:t>celów podejmowanych uzgodnień;</w:t>
      </w:r>
    </w:p>
    <w:p w:rsidR="00C23817" w:rsidRPr="00895085" w:rsidRDefault="00B855F5" w:rsidP="00C23817">
      <w:pPr>
        <w:pStyle w:val="Teksttreci0"/>
        <w:tabs>
          <w:tab w:val="left" w:pos="1518"/>
        </w:tabs>
        <w:spacing w:before="0" w:after="93" w:line="210" w:lineRule="exact"/>
        <w:ind w:firstLine="0"/>
        <w:rPr>
          <w:color w:val="000000" w:themeColor="text1"/>
          <w:sz w:val="24"/>
          <w:szCs w:val="24"/>
        </w:rPr>
      </w:pPr>
      <w:r>
        <w:rPr>
          <w:color w:val="000000" w:themeColor="text1"/>
          <w:sz w:val="24"/>
          <w:szCs w:val="24"/>
        </w:rPr>
        <w:t xml:space="preserve"> </w:t>
      </w:r>
      <w:r w:rsidR="00C23817" w:rsidRPr="00895085">
        <w:rPr>
          <w:color w:val="000000" w:themeColor="text1"/>
          <w:sz w:val="24"/>
          <w:szCs w:val="24"/>
        </w:rPr>
        <w:t>c)</w:t>
      </w:r>
      <w:r w:rsidR="00182130">
        <w:rPr>
          <w:color w:val="000000" w:themeColor="text1"/>
          <w:sz w:val="24"/>
          <w:szCs w:val="24"/>
        </w:rPr>
        <w:t xml:space="preserve"> </w:t>
      </w:r>
      <w:r w:rsidR="002139B1">
        <w:rPr>
          <w:color w:val="000000" w:themeColor="text1"/>
          <w:sz w:val="24"/>
          <w:szCs w:val="24"/>
        </w:rPr>
        <w:t>identyfikacji</w:t>
      </w:r>
      <w:r w:rsidR="00182130">
        <w:rPr>
          <w:color w:val="000000" w:themeColor="text1"/>
          <w:sz w:val="24"/>
          <w:szCs w:val="24"/>
        </w:rPr>
        <w:t xml:space="preserve"> </w:t>
      </w:r>
      <w:r w:rsidR="00895085" w:rsidRPr="00895085">
        <w:rPr>
          <w:color w:val="000000" w:themeColor="text1"/>
          <w:sz w:val="24"/>
          <w:szCs w:val="24"/>
        </w:rPr>
        <w:t>podmiotów uczestniczących w uzgodnieniu</w:t>
      </w:r>
      <w:r w:rsidR="00D51A67">
        <w:rPr>
          <w:color w:val="000000" w:themeColor="text1"/>
          <w:sz w:val="24"/>
          <w:szCs w:val="24"/>
        </w:rPr>
        <w:t>;</w:t>
      </w:r>
    </w:p>
    <w:p w:rsidR="00C23817" w:rsidRPr="00895085" w:rsidRDefault="00C23817" w:rsidP="00C23817">
      <w:pPr>
        <w:pStyle w:val="Teksttreci0"/>
        <w:tabs>
          <w:tab w:val="left" w:pos="1518"/>
        </w:tabs>
        <w:spacing w:before="0" w:after="93" w:line="210" w:lineRule="exact"/>
        <w:ind w:firstLine="0"/>
        <w:rPr>
          <w:color w:val="000000" w:themeColor="text1"/>
          <w:sz w:val="24"/>
          <w:szCs w:val="24"/>
        </w:rPr>
      </w:pPr>
      <w:r w:rsidRPr="00895085">
        <w:rPr>
          <w:color w:val="000000" w:themeColor="text1"/>
          <w:sz w:val="24"/>
          <w:szCs w:val="24"/>
        </w:rPr>
        <w:t xml:space="preserve"> d) </w:t>
      </w:r>
      <w:r w:rsidR="002139B1">
        <w:rPr>
          <w:color w:val="000000" w:themeColor="text1"/>
          <w:sz w:val="24"/>
          <w:szCs w:val="24"/>
        </w:rPr>
        <w:t>bieżącym sprawdzaniu</w:t>
      </w:r>
      <w:r w:rsidR="00182130">
        <w:rPr>
          <w:color w:val="000000" w:themeColor="text1"/>
          <w:sz w:val="24"/>
          <w:szCs w:val="24"/>
        </w:rPr>
        <w:t xml:space="preserve"> </w:t>
      </w:r>
      <w:r w:rsidR="00FF3FD4" w:rsidRPr="00895085">
        <w:rPr>
          <w:color w:val="000000" w:themeColor="text1"/>
          <w:sz w:val="24"/>
          <w:szCs w:val="24"/>
        </w:rPr>
        <w:t xml:space="preserve">realizacji obowiązków w zakresie </w:t>
      </w:r>
      <w:r w:rsidR="00895085" w:rsidRPr="00895085">
        <w:rPr>
          <w:color w:val="000000" w:themeColor="text1"/>
          <w:sz w:val="24"/>
          <w:szCs w:val="24"/>
        </w:rPr>
        <w:t>raportowania schematów</w:t>
      </w:r>
      <w:r w:rsidR="00182130">
        <w:rPr>
          <w:color w:val="000000" w:themeColor="text1"/>
          <w:sz w:val="24"/>
          <w:szCs w:val="24"/>
        </w:rPr>
        <w:t xml:space="preserve"> </w:t>
      </w:r>
      <w:r w:rsidR="00FF3FD4" w:rsidRPr="00895085">
        <w:rPr>
          <w:color w:val="000000" w:themeColor="text1"/>
          <w:sz w:val="24"/>
          <w:szCs w:val="24"/>
        </w:rPr>
        <w:t>podatkowych przez pozostałych uczestników uzgodnienia;</w:t>
      </w:r>
    </w:p>
    <w:p w:rsidR="00FF3FD4" w:rsidRPr="00895085" w:rsidRDefault="00C23817" w:rsidP="00C23817">
      <w:pPr>
        <w:pStyle w:val="Teksttreci0"/>
        <w:tabs>
          <w:tab w:val="left" w:pos="1518"/>
        </w:tabs>
        <w:spacing w:before="0" w:after="93" w:line="210" w:lineRule="exact"/>
        <w:ind w:firstLine="0"/>
        <w:rPr>
          <w:color w:val="000000" w:themeColor="text1"/>
          <w:sz w:val="24"/>
          <w:szCs w:val="24"/>
        </w:rPr>
      </w:pPr>
      <w:r w:rsidRPr="00895085">
        <w:rPr>
          <w:color w:val="000000" w:themeColor="text1"/>
          <w:sz w:val="24"/>
          <w:szCs w:val="24"/>
        </w:rPr>
        <w:t xml:space="preserve"> e) </w:t>
      </w:r>
      <w:r w:rsidR="002139B1">
        <w:rPr>
          <w:color w:val="000000" w:themeColor="text1"/>
          <w:sz w:val="24"/>
          <w:szCs w:val="24"/>
        </w:rPr>
        <w:t>monitorowaniu</w:t>
      </w:r>
      <w:r w:rsidR="00182130">
        <w:rPr>
          <w:color w:val="000000" w:themeColor="text1"/>
          <w:sz w:val="24"/>
          <w:szCs w:val="24"/>
        </w:rPr>
        <w:t xml:space="preserve"> </w:t>
      </w:r>
      <w:r w:rsidR="00FF3FD4" w:rsidRPr="00895085">
        <w:rPr>
          <w:color w:val="000000" w:themeColor="text1"/>
          <w:sz w:val="24"/>
          <w:szCs w:val="24"/>
        </w:rPr>
        <w:t xml:space="preserve">istotnych obszarów działalności, objętych ryzykiem </w:t>
      </w:r>
      <w:r w:rsidR="00D51A67">
        <w:rPr>
          <w:color w:val="000000" w:themeColor="text1"/>
          <w:sz w:val="24"/>
          <w:szCs w:val="24"/>
        </w:rPr>
        <w:t xml:space="preserve">zgłoszenia lub </w:t>
      </w:r>
      <w:r w:rsidR="00FF3FD4" w:rsidRPr="00895085">
        <w:rPr>
          <w:color w:val="000000" w:themeColor="text1"/>
          <w:sz w:val="24"/>
          <w:szCs w:val="24"/>
        </w:rPr>
        <w:t>aktualizacji zgłoszonego</w:t>
      </w:r>
      <w:r w:rsidR="00182130">
        <w:rPr>
          <w:color w:val="000000" w:themeColor="text1"/>
          <w:sz w:val="24"/>
          <w:szCs w:val="24"/>
        </w:rPr>
        <w:t xml:space="preserve"> </w:t>
      </w:r>
      <w:r w:rsidR="00FF3FD4" w:rsidRPr="00895085">
        <w:rPr>
          <w:color w:val="000000" w:themeColor="text1"/>
          <w:sz w:val="24"/>
          <w:szCs w:val="24"/>
        </w:rPr>
        <w:t>przez Gminę sc</w:t>
      </w:r>
      <w:r w:rsidR="002139B1">
        <w:rPr>
          <w:color w:val="000000" w:themeColor="text1"/>
          <w:sz w:val="24"/>
          <w:szCs w:val="24"/>
        </w:rPr>
        <w:t>hematu podatkowego i niezwłocznym informowaniu</w:t>
      </w:r>
      <w:r w:rsidR="00182130">
        <w:rPr>
          <w:color w:val="000000" w:themeColor="text1"/>
          <w:sz w:val="24"/>
          <w:szCs w:val="24"/>
        </w:rPr>
        <w:t xml:space="preserve"> </w:t>
      </w:r>
      <w:r w:rsidRPr="00895085">
        <w:rPr>
          <w:color w:val="000000" w:themeColor="text1"/>
          <w:sz w:val="24"/>
          <w:szCs w:val="24"/>
        </w:rPr>
        <w:t>zespołu merytorycznego</w:t>
      </w:r>
      <w:r w:rsidR="00AB0E34" w:rsidRPr="00895085">
        <w:rPr>
          <w:color w:val="000000" w:themeColor="text1"/>
          <w:sz w:val="24"/>
          <w:szCs w:val="24"/>
        </w:rPr>
        <w:t xml:space="preserve"> o </w:t>
      </w:r>
      <w:r w:rsidR="00FF3FD4" w:rsidRPr="00895085">
        <w:rPr>
          <w:color w:val="000000" w:themeColor="text1"/>
          <w:sz w:val="24"/>
          <w:szCs w:val="24"/>
        </w:rPr>
        <w:t>konieczności aktualizacji danego schematu</w:t>
      </w:r>
      <w:r w:rsidR="002139B1">
        <w:rPr>
          <w:color w:val="000000" w:themeColor="text1"/>
          <w:sz w:val="24"/>
          <w:szCs w:val="24"/>
        </w:rPr>
        <w:t xml:space="preserve"> podatkowego</w:t>
      </w:r>
      <w:r w:rsidR="00FF3FD4" w:rsidRPr="00895085">
        <w:rPr>
          <w:color w:val="000000" w:themeColor="text1"/>
          <w:sz w:val="24"/>
          <w:szCs w:val="24"/>
        </w:rPr>
        <w:t>.</w:t>
      </w:r>
    </w:p>
    <w:p w:rsidR="004B0E50" w:rsidRDefault="002139B1" w:rsidP="004B0E50">
      <w:pPr>
        <w:pStyle w:val="Teksttreci0"/>
        <w:tabs>
          <w:tab w:val="left" w:pos="1518"/>
        </w:tabs>
        <w:spacing w:before="0" w:after="93" w:line="210" w:lineRule="exact"/>
        <w:ind w:firstLine="0"/>
        <w:rPr>
          <w:color w:val="000000" w:themeColor="text1"/>
          <w:sz w:val="24"/>
          <w:szCs w:val="24"/>
        </w:rPr>
      </w:pPr>
      <w:r>
        <w:rPr>
          <w:color w:val="000000" w:themeColor="text1"/>
          <w:sz w:val="24"/>
          <w:szCs w:val="24"/>
        </w:rPr>
        <w:t>f) uzyskaniu</w:t>
      </w:r>
      <w:r w:rsidR="00895085" w:rsidRPr="00895085">
        <w:rPr>
          <w:color w:val="000000" w:themeColor="text1"/>
          <w:sz w:val="24"/>
          <w:szCs w:val="24"/>
        </w:rPr>
        <w:t xml:space="preserve"> opin</w:t>
      </w:r>
      <w:r w:rsidR="00D51A67">
        <w:rPr>
          <w:color w:val="000000" w:themeColor="text1"/>
          <w:sz w:val="24"/>
          <w:szCs w:val="24"/>
        </w:rPr>
        <w:t xml:space="preserve">ii radcy prawnego, adwokata, </w:t>
      </w:r>
      <w:r w:rsidR="00895085" w:rsidRPr="00895085">
        <w:rPr>
          <w:color w:val="000000" w:themeColor="text1"/>
          <w:sz w:val="24"/>
          <w:szCs w:val="24"/>
        </w:rPr>
        <w:t>doradcy podatkowego</w:t>
      </w:r>
      <w:r w:rsidR="00D51A67">
        <w:rPr>
          <w:color w:val="000000" w:themeColor="text1"/>
          <w:sz w:val="24"/>
          <w:szCs w:val="24"/>
        </w:rPr>
        <w:t xml:space="preserve"> lub innego kompetentnego podmiotu</w:t>
      </w:r>
      <w:r w:rsidR="00895085" w:rsidRPr="00895085">
        <w:rPr>
          <w:color w:val="000000" w:themeColor="text1"/>
          <w:sz w:val="24"/>
          <w:szCs w:val="24"/>
        </w:rPr>
        <w:t>, w przypadku wątpliwości w przedmiocie kwalifikacji uzgodnienia jako schemat podatkowy podlegający zgłoszeniu lub aktualizacji</w:t>
      </w:r>
      <w:r w:rsidR="00D51A67">
        <w:rPr>
          <w:color w:val="000000" w:themeColor="text1"/>
          <w:sz w:val="24"/>
          <w:szCs w:val="24"/>
        </w:rPr>
        <w:t>.</w:t>
      </w:r>
    </w:p>
    <w:p w:rsidR="00B855F5" w:rsidRDefault="00B855F5" w:rsidP="004B0E50">
      <w:pPr>
        <w:pStyle w:val="Teksttreci0"/>
        <w:tabs>
          <w:tab w:val="left" w:pos="1518"/>
        </w:tabs>
        <w:spacing w:before="0" w:after="93" w:line="210" w:lineRule="exact"/>
        <w:ind w:firstLine="0"/>
        <w:rPr>
          <w:color w:val="000000" w:themeColor="text1"/>
          <w:sz w:val="24"/>
          <w:szCs w:val="24"/>
        </w:rPr>
      </w:pPr>
    </w:p>
    <w:p w:rsidR="004B0E50" w:rsidRDefault="00D51A67" w:rsidP="004B0E50">
      <w:pPr>
        <w:pStyle w:val="Teksttreci0"/>
        <w:tabs>
          <w:tab w:val="left" w:pos="1518"/>
        </w:tabs>
        <w:spacing w:before="0" w:after="93" w:line="210" w:lineRule="exact"/>
        <w:ind w:firstLine="0"/>
        <w:rPr>
          <w:color w:val="000000" w:themeColor="text1"/>
          <w:sz w:val="24"/>
          <w:szCs w:val="24"/>
        </w:rPr>
      </w:pPr>
      <w:r>
        <w:rPr>
          <w:color w:val="000000" w:themeColor="text1"/>
          <w:sz w:val="24"/>
          <w:szCs w:val="24"/>
        </w:rPr>
        <w:t>2. Obowiązki p</w:t>
      </w:r>
      <w:r w:rsidR="004B0E50">
        <w:rPr>
          <w:color w:val="000000" w:themeColor="text1"/>
          <w:sz w:val="24"/>
          <w:szCs w:val="24"/>
        </w:rPr>
        <w:t>racowników</w:t>
      </w:r>
      <w:r w:rsidR="004B0E50" w:rsidRPr="004B0E50">
        <w:rPr>
          <w:color w:val="000000" w:themeColor="text1"/>
          <w:sz w:val="24"/>
          <w:szCs w:val="24"/>
        </w:rPr>
        <w:t xml:space="preserve"> polegają w szczególności na:</w:t>
      </w:r>
    </w:p>
    <w:p w:rsidR="004B0E50" w:rsidRDefault="004B0E50" w:rsidP="004B0E50">
      <w:pPr>
        <w:pStyle w:val="Teksttreci0"/>
        <w:tabs>
          <w:tab w:val="left" w:pos="1518"/>
        </w:tabs>
        <w:spacing w:before="0" w:after="93" w:line="210" w:lineRule="exact"/>
        <w:ind w:firstLine="0"/>
        <w:rPr>
          <w:color w:val="000000" w:themeColor="text1"/>
          <w:sz w:val="24"/>
          <w:szCs w:val="24"/>
        </w:rPr>
      </w:pPr>
      <w:r>
        <w:rPr>
          <w:color w:val="000000" w:themeColor="text1"/>
          <w:sz w:val="24"/>
          <w:szCs w:val="24"/>
        </w:rPr>
        <w:t>a)</w:t>
      </w:r>
      <w:r w:rsidRPr="004B0E50">
        <w:rPr>
          <w:color w:val="000000" w:themeColor="text1"/>
          <w:sz w:val="24"/>
          <w:szCs w:val="24"/>
        </w:rPr>
        <w:t xml:space="preserve"> sprawdzeniu przed zawarciem danej umowy albo podjęciem pierwszej czynności związanej z daną transakcją, w tym wszelkich uzgodnień z doradcami zewnętrznymi, czy nie obejmują one uzgodnień lub zdarzeń wskazanych w </w:t>
      </w:r>
      <w:r>
        <w:rPr>
          <w:color w:val="000000" w:themeColor="text1"/>
          <w:sz w:val="24"/>
          <w:szCs w:val="24"/>
        </w:rPr>
        <w:t>niniejszej procedurze MDR</w:t>
      </w:r>
      <w:r w:rsidRPr="004B0E50">
        <w:rPr>
          <w:color w:val="000000" w:themeColor="text1"/>
          <w:sz w:val="24"/>
          <w:szCs w:val="24"/>
        </w:rPr>
        <w:t xml:space="preserve"> jako potencjalnie stanowiące schemat podatkowy podlegający raportowaniu;</w:t>
      </w:r>
    </w:p>
    <w:p w:rsidR="004B0E50" w:rsidRDefault="004B0E50" w:rsidP="004B0E50">
      <w:pPr>
        <w:pStyle w:val="Teksttreci0"/>
        <w:tabs>
          <w:tab w:val="left" w:pos="1518"/>
        </w:tabs>
        <w:spacing w:before="0" w:after="93" w:line="210" w:lineRule="exact"/>
        <w:ind w:firstLine="0"/>
        <w:rPr>
          <w:color w:val="000000" w:themeColor="text1"/>
          <w:sz w:val="24"/>
          <w:szCs w:val="24"/>
        </w:rPr>
      </w:pPr>
      <w:r>
        <w:rPr>
          <w:color w:val="000000" w:themeColor="text1"/>
          <w:sz w:val="24"/>
          <w:szCs w:val="24"/>
        </w:rPr>
        <w:t xml:space="preserve">b) </w:t>
      </w:r>
      <w:r w:rsidRPr="004B0E50">
        <w:rPr>
          <w:color w:val="000000" w:themeColor="text1"/>
          <w:sz w:val="24"/>
          <w:szCs w:val="24"/>
        </w:rPr>
        <w:t>weryfikacji przed zawarciem danej umowy albo podjęciem pierwszej czynności związanej z daną transakcją, czy dane uzgodnienie obejmuje następujące przypadki:</w:t>
      </w:r>
    </w:p>
    <w:p w:rsidR="004B0E50" w:rsidRDefault="004B0E50" w:rsidP="004B0E50">
      <w:pPr>
        <w:pStyle w:val="Teksttreci0"/>
        <w:tabs>
          <w:tab w:val="left" w:pos="1518"/>
        </w:tabs>
        <w:spacing w:before="0" w:after="93" w:line="210" w:lineRule="exact"/>
        <w:ind w:firstLine="0"/>
        <w:rPr>
          <w:color w:val="000000" w:themeColor="text1"/>
          <w:sz w:val="24"/>
          <w:szCs w:val="24"/>
        </w:rPr>
      </w:pPr>
      <w:r>
        <w:rPr>
          <w:color w:val="000000" w:themeColor="text1"/>
          <w:sz w:val="24"/>
          <w:szCs w:val="24"/>
        </w:rPr>
        <w:t xml:space="preserve">- </w:t>
      </w:r>
      <w:r w:rsidRPr="004B0E50">
        <w:rPr>
          <w:color w:val="000000" w:themeColor="text1"/>
          <w:sz w:val="24"/>
          <w:szCs w:val="24"/>
        </w:rPr>
        <w:t>w ramach pracy nad uzgodnieniem (umową / zmianą umowy / uchwałą / zamówieniem) uczestniczył zewnętrzny doradca, przykładowo: kancelaria prawna, doradca podatkowy, biegły rewident, doradca finansowy,</w:t>
      </w:r>
    </w:p>
    <w:p w:rsidR="004B0E50" w:rsidRDefault="004B0E50" w:rsidP="004B0E50">
      <w:pPr>
        <w:pStyle w:val="Teksttreci0"/>
        <w:tabs>
          <w:tab w:val="left" w:pos="1518"/>
        </w:tabs>
        <w:spacing w:before="0" w:after="93" w:line="210" w:lineRule="exact"/>
        <w:ind w:firstLine="0"/>
        <w:rPr>
          <w:color w:val="000000" w:themeColor="text1"/>
          <w:sz w:val="24"/>
          <w:szCs w:val="24"/>
        </w:rPr>
      </w:pPr>
      <w:r>
        <w:rPr>
          <w:color w:val="000000" w:themeColor="text1"/>
          <w:sz w:val="24"/>
          <w:szCs w:val="24"/>
        </w:rPr>
        <w:t xml:space="preserve">- </w:t>
      </w:r>
      <w:r w:rsidRPr="004B0E50">
        <w:rPr>
          <w:color w:val="000000" w:themeColor="text1"/>
          <w:sz w:val="24"/>
          <w:szCs w:val="24"/>
        </w:rPr>
        <w:t>uzgodnienie dotyczy jakiejkolwiek korzyści lub optymalizacji podatkowej,</w:t>
      </w:r>
    </w:p>
    <w:p w:rsidR="004B0E50" w:rsidRDefault="004B0E50" w:rsidP="004B0E50">
      <w:pPr>
        <w:pStyle w:val="Teksttreci0"/>
        <w:tabs>
          <w:tab w:val="left" w:pos="1518"/>
        </w:tabs>
        <w:spacing w:before="0" w:after="93" w:line="210" w:lineRule="exact"/>
        <w:ind w:firstLine="0"/>
        <w:rPr>
          <w:color w:val="000000" w:themeColor="text1"/>
          <w:sz w:val="24"/>
          <w:szCs w:val="24"/>
        </w:rPr>
      </w:pPr>
      <w:r>
        <w:rPr>
          <w:color w:val="000000" w:themeColor="text1"/>
          <w:sz w:val="24"/>
          <w:szCs w:val="24"/>
        </w:rPr>
        <w:t xml:space="preserve">- </w:t>
      </w:r>
      <w:r w:rsidRPr="004B0E50">
        <w:rPr>
          <w:color w:val="000000" w:themeColor="text1"/>
          <w:sz w:val="24"/>
          <w:szCs w:val="24"/>
        </w:rPr>
        <w:t xml:space="preserve">uzgodnienie ma charakter międzynarodowy, tj. uczestniczą w nim podmioty </w:t>
      </w:r>
      <w:r w:rsidR="00D51A67">
        <w:rPr>
          <w:color w:val="000000" w:themeColor="text1"/>
          <w:sz w:val="24"/>
          <w:szCs w:val="24"/>
        </w:rPr>
        <w:t>mające</w:t>
      </w:r>
      <w:r w:rsidR="004F7BAA">
        <w:rPr>
          <w:color w:val="000000" w:themeColor="text1"/>
          <w:sz w:val="24"/>
          <w:szCs w:val="24"/>
        </w:rPr>
        <w:t xml:space="preserve"> siedzibę poza Polską</w:t>
      </w:r>
      <w:r w:rsidRPr="004B0E50">
        <w:rPr>
          <w:color w:val="000000" w:themeColor="text1"/>
          <w:sz w:val="24"/>
          <w:szCs w:val="24"/>
        </w:rPr>
        <w:t xml:space="preserve">, </w:t>
      </w:r>
    </w:p>
    <w:p w:rsidR="004B0E50" w:rsidRPr="00895085" w:rsidRDefault="004B0E50" w:rsidP="004B0E50">
      <w:pPr>
        <w:pStyle w:val="Teksttreci0"/>
        <w:tabs>
          <w:tab w:val="left" w:pos="1518"/>
        </w:tabs>
        <w:spacing w:before="0" w:after="93" w:line="210" w:lineRule="exact"/>
        <w:ind w:firstLine="0"/>
        <w:rPr>
          <w:color w:val="000000" w:themeColor="text1"/>
          <w:sz w:val="24"/>
          <w:szCs w:val="24"/>
        </w:rPr>
      </w:pPr>
      <w:r>
        <w:rPr>
          <w:color w:val="000000" w:themeColor="text1"/>
          <w:sz w:val="24"/>
          <w:szCs w:val="24"/>
        </w:rPr>
        <w:t xml:space="preserve">- </w:t>
      </w:r>
      <w:r w:rsidRPr="004B0E50">
        <w:rPr>
          <w:color w:val="000000" w:themeColor="text1"/>
          <w:sz w:val="24"/>
          <w:szCs w:val="24"/>
        </w:rPr>
        <w:t>czy istnieje ryzyko, że uzgodnienie posiada co najmniej jedną: ogólną cechę rozpoznawczą lub</w:t>
      </w:r>
      <w:r w:rsidR="00182130">
        <w:rPr>
          <w:color w:val="000000" w:themeColor="text1"/>
          <w:sz w:val="24"/>
          <w:szCs w:val="24"/>
        </w:rPr>
        <w:t xml:space="preserve"> </w:t>
      </w:r>
      <w:r w:rsidRPr="004B0E50">
        <w:rPr>
          <w:color w:val="000000" w:themeColor="text1"/>
          <w:sz w:val="24"/>
          <w:szCs w:val="24"/>
        </w:rPr>
        <w:t>szczególną cechę rozpoznawczą lub inną szczególną cechę rozpoznawczą</w:t>
      </w:r>
      <w:r w:rsidR="004F7BAA">
        <w:rPr>
          <w:color w:val="000000" w:themeColor="text1"/>
          <w:sz w:val="24"/>
          <w:szCs w:val="24"/>
        </w:rPr>
        <w:t xml:space="preserve"> bądź spełnia przesłankę </w:t>
      </w:r>
      <w:proofErr w:type="spellStart"/>
      <w:r w:rsidR="004F7BAA">
        <w:rPr>
          <w:color w:val="000000" w:themeColor="text1"/>
          <w:sz w:val="24"/>
          <w:szCs w:val="24"/>
        </w:rPr>
        <w:t>transgraniczną</w:t>
      </w:r>
      <w:proofErr w:type="spellEnd"/>
      <w:r w:rsidR="004F7BAA">
        <w:rPr>
          <w:color w:val="000000" w:themeColor="text1"/>
          <w:sz w:val="24"/>
          <w:szCs w:val="24"/>
        </w:rPr>
        <w:t>.</w:t>
      </w:r>
    </w:p>
    <w:p w:rsidR="001B621A" w:rsidRDefault="001B621A" w:rsidP="001B621A">
      <w:pPr>
        <w:pStyle w:val="Teksttreci0"/>
        <w:tabs>
          <w:tab w:val="left" w:pos="571"/>
        </w:tabs>
        <w:spacing w:before="0" w:after="0" w:line="240" w:lineRule="auto"/>
        <w:ind w:right="23" w:firstLine="0"/>
        <w:rPr>
          <w:b/>
          <w:color w:val="000000" w:themeColor="text1"/>
          <w:sz w:val="24"/>
          <w:szCs w:val="24"/>
        </w:rPr>
      </w:pPr>
    </w:p>
    <w:p w:rsidR="00F31E77" w:rsidRDefault="001B621A" w:rsidP="00F31E77">
      <w:pPr>
        <w:pStyle w:val="Teksttreci0"/>
        <w:tabs>
          <w:tab w:val="left" w:pos="571"/>
        </w:tabs>
        <w:spacing w:before="0" w:after="0" w:line="240" w:lineRule="auto"/>
        <w:ind w:right="23" w:firstLine="0"/>
        <w:jc w:val="center"/>
        <w:rPr>
          <w:b/>
          <w:color w:val="000000" w:themeColor="text1"/>
          <w:sz w:val="24"/>
          <w:szCs w:val="24"/>
        </w:rPr>
      </w:pPr>
      <w:r>
        <w:rPr>
          <w:b/>
          <w:color w:val="000000" w:themeColor="text1"/>
          <w:sz w:val="24"/>
          <w:szCs w:val="24"/>
        </w:rPr>
        <w:t>§ 2</w:t>
      </w:r>
      <w:r w:rsidR="00D51A67">
        <w:rPr>
          <w:b/>
          <w:color w:val="000000" w:themeColor="text1"/>
          <w:sz w:val="24"/>
          <w:szCs w:val="24"/>
        </w:rPr>
        <w:t>.</w:t>
      </w:r>
    </w:p>
    <w:p w:rsidR="001B621A" w:rsidRPr="001B621A" w:rsidRDefault="001B621A" w:rsidP="001B621A">
      <w:pPr>
        <w:pStyle w:val="Teksttreci0"/>
        <w:tabs>
          <w:tab w:val="left" w:pos="571"/>
        </w:tabs>
        <w:spacing w:before="0" w:after="0" w:line="240" w:lineRule="auto"/>
        <w:ind w:right="23" w:firstLine="0"/>
        <w:rPr>
          <w:color w:val="000000" w:themeColor="text1"/>
          <w:sz w:val="24"/>
          <w:szCs w:val="24"/>
        </w:rPr>
      </w:pPr>
      <w:r w:rsidRPr="001B621A">
        <w:rPr>
          <w:color w:val="000000" w:themeColor="text1"/>
          <w:sz w:val="24"/>
          <w:szCs w:val="24"/>
        </w:rPr>
        <w:t xml:space="preserve">1.Przekazywanie informacji o schematach podatkowych w </w:t>
      </w:r>
      <w:r>
        <w:rPr>
          <w:color w:val="000000" w:themeColor="text1"/>
          <w:sz w:val="24"/>
          <w:szCs w:val="24"/>
        </w:rPr>
        <w:t>Gminie</w:t>
      </w:r>
      <w:r w:rsidRPr="001B621A">
        <w:rPr>
          <w:color w:val="000000" w:themeColor="text1"/>
          <w:sz w:val="24"/>
          <w:szCs w:val="24"/>
        </w:rPr>
        <w:t xml:space="preserve"> dotyczy tylko i wyłącznie uzgodnień, które spełniają definicję schematu podatkowego.</w:t>
      </w:r>
    </w:p>
    <w:p w:rsidR="001B621A" w:rsidRDefault="00881106" w:rsidP="001B621A">
      <w:pPr>
        <w:pStyle w:val="Teksttreci0"/>
        <w:tabs>
          <w:tab w:val="left" w:pos="571"/>
        </w:tabs>
        <w:spacing w:before="0" w:after="0" w:line="240" w:lineRule="auto"/>
        <w:ind w:right="23" w:firstLine="0"/>
        <w:rPr>
          <w:color w:val="000000" w:themeColor="text1"/>
          <w:sz w:val="24"/>
          <w:szCs w:val="24"/>
        </w:rPr>
      </w:pPr>
      <w:r>
        <w:rPr>
          <w:color w:val="000000" w:themeColor="text1"/>
          <w:sz w:val="24"/>
          <w:szCs w:val="24"/>
        </w:rPr>
        <w:t xml:space="preserve">2. </w:t>
      </w:r>
      <w:r w:rsidR="001B621A" w:rsidRPr="001B621A">
        <w:rPr>
          <w:color w:val="000000" w:themeColor="text1"/>
          <w:sz w:val="24"/>
          <w:szCs w:val="24"/>
        </w:rPr>
        <w:t>Definicja schematu podatkowego zostaje spełniona w sytuacji, gdy wystąpi jeden z następujących przypadków:</w:t>
      </w:r>
    </w:p>
    <w:p w:rsidR="001B621A" w:rsidRDefault="001B621A" w:rsidP="001B621A">
      <w:pPr>
        <w:pStyle w:val="Teksttreci0"/>
        <w:numPr>
          <w:ilvl w:val="0"/>
          <w:numId w:val="13"/>
        </w:numPr>
        <w:tabs>
          <w:tab w:val="left" w:pos="571"/>
        </w:tabs>
        <w:spacing w:before="0" w:after="0" w:line="240" w:lineRule="auto"/>
        <w:ind w:right="23"/>
        <w:rPr>
          <w:color w:val="000000" w:themeColor="text1"/>
          <w:sz w:val="24"/>
          <w:szCs w:val="24"/>
        </w:rPr>
      </w:pPr>
      <w:r w:rsidRPr="001B621A">
        <w:rPr>
          <w:color w:val="000000" w:themeColor="text1"/>
          <w:sz w:val="24"/>
          <w:szCs w:val="24"/>
        </w:rPr>
        <w:t>uzgodnienie spełnia kryterium głównej korzyści oraz posiada</w:t>
      </w:r>
      <w:r w:rsidR="00D51A67">
        <w:rPr>
          <w:color w:val="000000" w:themeColor="text1"/>
          <w:sz w:val="24"/>
          <w:szCs w:val="24"/>
        </w:rPr>
        <w:t xml:space="preserve"> ogólną cechę rozpoznawczą (</w:t>
      </w:r>
      <w:r w:rsidRPr="001B621A">
        <w:rPr>
          <w:color w:val="000000" w:themeColor="text1"/>
          <w:sz w:val="24"/>
          <w:szCs w:val="24"/>
        </w:rPr>
        <w:t>obie wymienione przesłanki muszą zostać spełnione łącznie</w:t>
      </w:r>
      <w:r w:rsidR="00D51A67">
        <w:rPr>
          <w:color w:val="000000" w:themeColor="text1"/>
          <w:sz w:val="24"/>
          <w:szCs w:val="24"/>
        </w:rPr>
        <w:t>)</w:t>
      </w:r>
      <w:r w:rsidRPr="001B621A">
        <w:rPr>
          <w:color w:val="000000" w:themeColor="text1"/>
          <w:sz w:val="24"/>
          <w:szCs w:val="24"/>
        </w:rPr>
        <w:t xml:space="preserve">, </w:t>
      </w:r>
    </w:p>
    <w:p w:rsidR="001B621A" w:rsidRDefault="001B621A" w:rsidP="001B621A">
      <w:pPr>
        <w:pStyle w:val="Teksttreci0"/>
        <w:numPr>
          <w:ilvl w:val="0"/>
          <w:numId w:val="13"/>
        </w:numPr>
        <w:tabs>
          <w:tab w:val="left" w:pos="571"/>
        </w:tabs>
        <w:spacing w:before="0" w:after="0" w:line="240" w:lineRule="auto"/>
        <w:ind w:right="23"/>
        <w:rPr>
          <w:color w:val="000000" w:themeColor="text1"/>
          <w:sz w:val="24"/>
          <w:szCs w:val="24"/>
        </w:rPr>
      </w:pPr>
      <w:r w:rsidRPr="001B621A">
        <w:rPr>
          <w:color w:val="000000" w:themeColor="text1"/>
          <w:sz w:val="24"/>
          <w:szCs w:val="24"/>
        </w:rPr>
        <w:t>uzgodnienie posiada szczególną cechę rozpoznawczą (w tej sytuacji nie musi być spełnion</w:t>
      </w:r>
      <w:r w:rsidR="000668D5">
        <w:rPr>
          <w:color w:val="000000" w:themeColor="text1"/>
          <w:sz w:val="24"/>
          <w:szCs w:val="24"/>
        </w:rPr>
        <w:t>e kryterium głównej korzyści)</w:t>
      </w:r>
      <w:r w:rsidR="004F7BAA">
        <w:rPr>
          <w:color w:val="000000" w:themeColor="text1"/>
          <w:sz w:val="24"/>
          <w:szCs w:val="24"/>
        </w:rPr>
        <w:t>,</w:t>
      </w:r>
    </w:p>
    <w:p w:rsidR="00881106" w:rsidRDefault="001B621A" w:rsidP="00881106">
      <w:pPr>
        <w:pStyle w:val="Teksttreci0"/>
        <w:numPr>
          <w:ilvl w:val="0"/>
          <w:numId w:val="13"/>
        </w:numPr>
        <w:tabs>
          <w:tab w:val="left" w:pos="571"/>
        </w:tabs>
        <w:spacing w:before="0" w:after="0" w:line="240" w:lineRule="auto"/>
        <w:ind w:right="23"/>
        <w:rPr>
          <w:color w:val="000000" w:themeColor="text1"/>
          <w:sz w:val="24"/>
          <w:szCs w:val="24"/>
        </w:rPr>
      </w:pPr>
      <w:r w:rsidRPr="001B621A">
        <w:rPr>
          <w:color w:val="000000" w:themeColor="text1"/>
          <w:sz w:val="24"/>
          <w:szCs w:val="24"/>
        </w:rPr>
        <w:t>uzgodnienie posiada inną szczególną cechę rozpoznawczą (w tej sytuacji nie musi być spełni</w:t>
      </w:r>
      <w:r w:rsidR="004F7BAA">
        <w:rPr>
          <w:color w:val="000000" w:themeColor="text1"/>
          <w:sz w:val="24"/>
          <w:szCs w:val="24"/>
        </w:rPr>
        <w:t>one kryterium głównej korzyści).</w:t>
      </w:r>
    </w:p>
    <w:p w:rsidR="005530A4" w:rsidRDefault="00881106" w:rsidP="005530A4">
      <w:pPr>
        <w:pStyle w:val="Teksttreci0"/>
        <w:tabs>
          <w:tab w:val="left" w:pos="571"/>
        </w:tabs>
        <w:spacing w:before="0" w:after="0" w:line="240" w:lineRule="auto"/>
        <w:ind w:right="23" w:firstLine="0"/>
        <w:rPr>
          <w:color w:val="000000" w:themeColor="text1"/>
          <w:sz w:val="24"/>
          <w:szCs w:val="24"/>
        </w:rPr>
      </w:pPr>
      <w:r>
        <w:rPr>
          <w:color w:val="000000" w:themeColor="text1"/>
          <w:sz w:val="24"/>
          <w:szCs w:val="24"/>
        </w:rPr>
        <w:t>3.</w:t>
      </w:r>
      <w:r w:rsidRPr="00881106">
        <w:rPr>
          <w:color w:val="000000" w:themeColor="text1"/>
          <w:sz w:val="24"/>
          <w:szCs w:val="24"/>
        </w:rPr>
        <w:t>Kryterium głównej korzyści nie będzie jednak spełnione, co do zasady, jeżeli podmiot działający rozsądnie wskutek stosowania zgodnych z prawem rozwiązań nie ma lub nie miał alternatywnej,</w:t>
      </w:r>
      <w:r w:rsidR="00FC0BBD">
        <w:rPr>
          <w:color w:val="000000" w:themeColor="text1"/>
          <w:sz w:val="24"/>
          <w:szCs w:val="24"/>
        </w:rPr>
        <w:t xml:space="preserve"> racjonalnej drogi postępowania</w:t>
      </w:r>
      <w:r w:rsidRPr="00881106">
        <w:rPr>
          <w:color w:val="000000" w:themeColor="text1"/>
          <w:sz w:val="24"/>
          <w:szCs w:val="24"/>
        </w:rPr>
        <w:t>.</w:t>
      </w:r>
      <w:r w:rsidR="00182130">
        <w:rPr>
          <w:color w:val="000000" w:themeColor="text1"/>
          <w:sz w:val="24"/>
          <w:szCs w:val="24"/>
        </w:rPr>
        <w:t xml:space="preserve"> </w:t>
      </w:r>
      <w:r w:rsidRPr="00881106">
        <w:rPr>
          <w:color w:val="000000" w:themeColor="text1"/>
          <w:sz w:val="24"/>
          <w:szCs w:val="24"/>
        </w:rPr>
        <w:t xml:space="preserve">Przesłanka alternatywnej drogi postępowania może być natomiast spełniona w przypadku, gdy dany cel ekonomiczny jest możliwy do zrealizowania na różne sposoby, które różnią się co do wynikających z nich korzyści podatkowych. </w:t>
      </w:r>
    </w:p>
    <w:p w:rsidR="00F14A7F" w:rsidRPr="00F14A7F" w:rsidRDefault="00580012" w:rsidP="00F14A7F">
      <w:pPr>
        <w:pStyle w:val="Teksttreci0"/>
        <w:tabs>
          <w:tab w:val="left" w:pos="571"/>
        </w:tabs>
        <w:spacing w:before="0" w:after="0" w:line="240" w:lineRule="auto"/>
        <w:ind w:right="23" w:firstLine="0"/>
        <w:rPr>
          <w:color w:val="000000" w:themeColor="text1"/>
          <w:sz w:val="24"/>
          <w:szCs w:val="24"/>
        </w:rPr>
      </w:pPr>
      <w:r>
        <w:rPr>
          <w:color w:val="000000" w:themeColor="text1"/>
          <w:sz w:val="24"/>
          <w:szCs w:val="24"/>
        </w:rPr>
        <w:t>4</w:t>
      </w:r>
      <w:r w:rsidR="005530A4">
        <w:rPr>
          <w:color w:val="000000" w:themeColor="text1"/>
          <w:sz w:val="24"/>
          <w:szCs w:val="24"/>
        </w:rPr>
        <w:t xml:space="preserve">. </w:t>
      </w:r>
      <w:r w:rsidR="00F14A7F" w:rsidRPr="00F14A7F">
        <w:rPr>
          <w:color w:val="000000" w:themeColor="text1"/>
          <w:sz w:val="24"/>
          <w:szCs w:val="24"/>
        </w:rPr>
        <w:t>Obowiązek przekaz</w:t>
      </w:r>
      <w:r w:rsidR="004F7BAA">
        <w:rPr>
          <w:color w:val="000000" w:themeColor="text1"/>
          <w:sz w:val="24"/>
          <w:szCs w:val="24"/>
        </w:rPr>
        <w:t>yw</w:t>
      </w:r>
      <w:r w:rsidR="00F14A7F" w:rsidRPr="00F14A7F">
        <w:rPr>
          <w:color w:val="000000" w:themeColor="text1"/>
          <w:sz w:val="24"/>
          <w:szCs w:val="24"/>
        </w:rPr>
        <w:t xml:space="preserve">ania informacji o schematach podatkowych w </w:t>
      </w:r>
      <w:r>
        <w:rPr>
          <w:color w:val="000000" w:themeColor="text1"/>
          <w:sz w:val="24"/>
          <w:szCs w:val="24"/>
        </w:rPr>
        <w:t xml:space="preserve">Gminie </w:t>
      </w:r>
      <w:r w:rsidR="00F14A7F" w:rsidRPr="00F14A7F">
        <w:rPr>
          <w:color w:val="000000" w:themeColor="text1"/>
          <w:sz w:val="24"/>
          <w:szCs w:val="24"/>
        </w:rPr>
        <w:t>może dotyczyć trzech kategorii podmiotów:</w:t>
      </w:r>
    </w:p>
    <w:p w:rsidR="00F14A7F" w:rsidRPr="00F14A7F" w:rsidRDefault="00F14A7F" w:rsidP="00F14A7F">
      <w:pPr>
        <w:pStyle w:val="Teksttreci0"/>
        <w:tabs>
          <w:tab w:val="left" w:pos="571"/>
        </w:tabs>
        <w:spacing w:before="0" w:after="0" w:line="240" w:lineRule="auto"/>
        <w:ind w:right="23" w:firstLine="0"/>
        <w:rPr>
          <w:color w:val="FF0000"/>
          <w:sz w:val="24"/>
          <w:szCs w:val="24"/>
        </w:rPr>
      </w:pPr>
      <w:r w:rsidRPr="00F14A7F">
        <w:rPr>
          <w:color w:val="000000" w:themeColor="text1"/>
          <w:sz w:val="24"/>
          <w:szCs w:val="24"/>
        </w:rPr>
        <w:t xml:space="preserve">a) promotora </w:t>
      </w:r>
    </w:p>
    <w:p w:rsidR="00F14A7F" w:rsidRPr="00F14A7F" w:rsidRDefault="00F14A7F" w:rsidP="00F14A7F">
      <w:pPr>
        <w:pStyle w:val="Teksttreci0"/>
        <w:tabs>
          <w:tab w:val="left" w:pos="571"/>
        </w:tabs>
        <w:spacing w:before="0" w:after="0" w:line="240" w:lineRule="auto"/>
        <w:ind w:right="23" w:firstLine="0"/>
        <w:rPr>
          <w:color w:val="000000" w:themeColor="text1"/>
          <w:sz w:val="24"/>
          <w:szCs w:val="24"/>
        </w:rPr>
      </w:pPr>
      <w:r w:rsidRPr="00F14A7F">
        <w:rPr>
          <w:color w:val="000000" w:themeColor="text1"/>
          <w:sz w:val="24"/>
          <w:szCs w:val="24"/>
        </w:rPr>
        <w:t xml:space="preserve">b) korzystającego </w:t>
      </w:r>
    </w:p>
    <w:p w:rsidR="001546B7" w:rsidRDefault="007610D9" w:rsidP="001546B7">
      <w:pPr>
        <w:pStyle w:val="Teksttreci0"/>
        <w:tabs>
          <w:tab w:val="left" w:pos="571"/>
        </w:tabs>
        <w:spacing w:before="0" w:after="0" w:line="240" w:lineRule="auto"/>
        <w:ind w:right="23" w:firstLine="0"/>
        <w:rPr>
          <w:color w:val="000000" w:themeColor="text1"/>
          <w:sz w:val="24"/>
          <w:szCs w:val="24"/>
        </w:rPr>
      </w:pPr>
      <w:r>
        <w:rPr>
          <w:color w:val="000000" w:themeColor="text1"/>
          <w:sz w:val="24"/>
          <w:szCs w:val="24"/>
        </w:rPr>
        <w:t>c) wspomagającego</w:t>
      </w:r>
    </w:p>
    <w:p w:rsidR="001546B7" w:rsidRDefault="007760C1" w:rsidP="001546B7">
      <w:pPr>
        <w:pStyle w:val="Teksttreci0"/>
        <w:tabs>
          <w:tab w:val="left" w:pos="571"/>
        </w:tabs>
        <w:spacing w:before="0" w:after="0" w:line="240" w:lineRule="auto"/>
        <w:ind w:right="23" w:firstLine="0"/>
        <w:rPr>
          <w:color w:val="000000" w:themeColor="text1"/>
          <w:sz w:val="24"/>
          <w:szCs w:val="24"/>
        </w:rPr>
      </w:pPr>
      <w:r>
        <w:rPr>
          <w:color w:val="000000" w:themeColor="text1"/>
          <w:sz w:val="24"/>
          <w:szCs w:val="24"/>
        </w:rPr>
        <w:t>5</w:t>
      </w:r>
      <w:r w:rsidR="001546B7">
        <w:rPr>
          <w:color w:val="000000" w:themeColor="text1"/>
          <w:sz w:val="24"/>
          <w:szCs w:val="24"/>
        </w:rPr>
        <w:t xml:space="preserve">. </w:t>
      </w:r>
      <w:r w:rsidR="00142648">
        <w:rPr>
          <w:color w:val="000000" w:themeColor="text1"/>
          <w:sz w:val="24"/>
          <w:szCs w:val="24"/>
        </w:rPr>
        <w:t>Gmina co do zasady pełni rolę k</w:t>
      </w:r>
      <w:r w:rsidR="001546B7" w:rsidRPr="001546B7">
        <w:rPr>
          <w:color w:val="000000" w:themeColor="text1"/>
          <w:sz w:val="24"/>
          <w:szCs w:val="24"/>
        </w:rPr>
        <w:t>orzystającego. Nie można jednak wykluczyć, że:</w:t>
      </w:r>
    </w:p>
    <w:p w:rsidR="001546B7" w:rsidRDefault="001546B7" w:rsidP="001546B7">
      <w:pPr>
        <w:pStyle w:val="Teksttreci0"/>
        <w:tabs>
          <w:tab w:val="left" w:pos="571"/>
        </w:tabs>
        <w:spacing w:before="0" w:after="0" w:line="240" w:lineRule="auto"/>
        <w:ind w:right="23" w:firstLine="0"/>
        <w:rPr>
          <w:color w:val="000000" w:themeColor="text1"/>
          <w:sz w:val="24"/>
          <w:szCs w:val="24"/>
        </w:rPr>
      </w:pPr>
      <w:r>
        <w:rPr>
          <w:color w:val="000000" w:themeColor="text1"/>
          <w:sz w:val="24"/>
          <w:szCs w:val="24"/>
        </w:rPr>
        <w:t xml:space="preserve">a) </w:t>
      </w:r>
      <w:r w:rsidR="00142648">
        <w:rPr>
          <w:color w:val="000000" w:themeColor="text1"/>
          <w:sz w:val="24"/>
          <w:szCs w:val="24"/>
        </w:rPr>
        <w:t>Gmina może pełnić rolę p</w:t>
      </w:r>
      <w:r w:rsidRPr="001546B7">
        <w:rPr>
          <w:color w:val="000000" w:themeColor="text1"/>
          <w:sz w:val="24"/>
          <w:szCs w:val="24"/>
        </w:rPr>
        <w:t>romotora, rozumianego jako podmiot, który opracowuje, oferuje, udostępnia,</w:t>
      </w:r>
      <w:r w:rsidR="00182130">
        <w:rPr>
          <w:color w:val="000000" w:themeColor="text1"/>
          <w:sz w:val="24"/>
          <w:szCs w:val="24"/>
        </w:rPr>
        <w:t xml:space="preserve"> </w:t>
      </w:r>
      <w:r w:rsidRPr="001546B7">
        <w:rPr>
          <w:color w:val="000000" w:themeColor="text1"/>
          <w:sz w:val="24"/>
          <w:szCs w:val="24"/>
        </w:rPr>
        <w:t>wdraża lub zarządza wdrażaniem schematu podatkowego;</w:t>
      </w:r>
    </w:p>
    <w:p w:rsidR="00142648" w:rsidRDefault="001546B7" w:rsidP="0054040A">
      <w:pPr>
        <w:pStyle w:val="Teksttreci0"/>
        <w:tabs>
          <w:tab w:val="left" w:pos="571"/>
        </w:tabs>
        <w:spacing w:before="0" w:after="0" w:line="240" w:lineRule="auto"/>
        <w:ind w:right="23" w:firstLine="0"/>
        <w:rPr>
          <w:color w:val="000000" w:themeColor="text1"/>
          <w:sz w:val="24"/>
          <w:szCs w:val="24"/>
        </w:rPr>
      </w:pPr>
      <w:r>
        <w:rPr>
          <w:color w:val="000000" w:themeColor="text1"/>
          <w:sz w:val="24"/>
          <w:szCs w:val="24"/>
        </w:rPr>
        <w:t>b)</w:t>
      </w:r>
      <w:r w:rsidR="00142648">
        <w:rPr>
          <w:color w:val="000000" w:themeColor="text1"/>
          <w:sz w:val="24"/>
          <w:szCs w:val="24"/>
        </w:rPr>
        <w:t xml:space="preserve"> Gmina może pełnić rolę w</w:t>
      </w:r>
      <w:r w:rsidRPr="001546B7">
        <w:rPr>
          <w:color w:val="000000" w:themeColor="text1"/>
          <w:sz w:val="24"/>
          <w:szCs w:val="24"/>
        </w:rPr>
        <w:t>spomagającego, rozumianego jako podmiot który udziela bezpośrednio lub</w:t>
      </w:r>
      <w:r w:rsidR="00182130">
        <w:rPr>
          <w:color w:val="000000" w:themeColor="text1"/>
          <w:sz w:val="24"/>
          <w:szCs w:val="24"/>
        </w:rPr>
        <w:t xml:space="preserve"> </w:t>
      </w:r>
      <w:r w:rsidRPr="001546B7">
        <w:rPr>
          <w:color w:val="000000" w:themeColor="text1"/>
          <w:sz w:val="24"/>
          <w:szCs w:val="24"/>
        </w:rPr>
        <w:t>pośrednio pomocy, wsparcia, porad w zakresie opracowania, organizowania, wdrożenia schematu</w:t>
      </w:r>
      <w:r w:rsidR="00182130">
        <w:rPr>
          <w:color w:val="000000" w:themeColor="text1"/>
          <w:sz w:val="24"/>
          <w:szCs w:val="24"/>
        </w:rPr>
        <w:t xml:space="preserve"> </w:t>
      </w:r>
      <w:r w:rsidR="00142648">
        <w:rPr>
          <w:color w:val="000000" w:themeColor="text1"/>
          <w:sz w:val="24"/>
          <w:szCs w:val="24"/>
        </w:rPr>
        <w:t>podatkowego u korzystają</w:t>
      </w:r>
      <w:r w:rsidR="00BD4A23">
        <w:rPr>
          <w:color w:val="000000" w:themeColor="text1"/>
          <w:sz w:val="24"/>
          <w:szCs w:val="24"/>
        </w:rPr>
        <w:t>cego (innego podmiotu niż Gmina</w:t>
      </w:r>
      <w:r w:rsidR="00142648">
        <w:rPr>
          <w:color w:val="000000" w:themeColor="text1"/>
          <w:sz w:val="24"/>
          <w:szCs w:val="24"/>
        </w:rPr>
        <w:t xml:space="preserve"> i jej jednostki organizacyjne)</w:t>
      </w:r>
      <w:r w:rsidR="007610D9">
        <w:rPr>
          <w:color w:val="000000" w:themeColor="text1"/>
          <w:sz w:val="24"/>
          <w:szCs w:val="24"/>
        </w:rPr>
        <w:t>.</w:t>
      </w:r>
    </w:p>
    <w:p w:rsidR="0054040A" w:rsidRDefault="007760C1" w:rsidP="0054040A">
      <w:pPr>
        <w:pStyle w:val="Teksttreci0"/>
        <w:tabs>
          <w:tab w:val="left" w:pos="571"/>
        </w:tabs>
        <w:spacing w:before="0" w:after="0" w:line="240" w:lineRule="auto"/>
        <w:ind w:right="23" w:firstLine="0"/>
        <w:rPr>
          <w:color w:val="000000" w:themeColor="text1"/>
          <w:sz w:val="24"/>
          <w:szCs w:val="24"/>
        </w:rPr>
      </w:pPr>
      <w:r>
        <w:rPr>
          <w:color w:val="000000" w:themeColor="text1"/>
          <w:sz w:val="24"/>
          <w:szCs w:val="24"/>
        </w:rPr>
        <w:t>6</w:t>
      </w:r>
      <w:r w:rsidR="0054040A">
        <w:rPr>
          <w:color w:val="000000" w:themeColor="text1"/>
          <w:sz w:val="24"/>
          <w:szCs w:val="24"/>
        </w:rPr>
        <w:t xml:space="preserve">. </w:t>
      </w:r>
      <w:r w:rsidR="00142648">
        <w:rPr>
          <w:color w:val="000000" w:themeColor="text1"/>
          <w:sz w:val="24"/>
          <w:szCs w:val="24"/>
        </w:rPr>
        <w:t xml:space="preserve">Zespół merytoryczny i pracownicy informujący zobowiązani są </w:t>
      </w:r>
      <w:r w:rsidR="0054040A" w:rsidRPr="0054040A">
        <w:rPr>
          <w:color w:val="000000" w:themeColor="text1"/>
          <w:sz w:val="24"/>
          <w:szCs w:val="24"/>
        </w:rPr>
        <w:t>dokonywać bieżącej weryfikacji działalności Gminy</w:t>
      </w:r>
      <w:r w:rsidR="00BD4A23">
        <w:rPr>
          <w:color w:val="000000" w:themeColor="text1"/>
          <w:sz w:val="24"/>
          <w:szCs w:val="24"/>
        </w:rPr>
        <w:t xml:space="preserve"> i jej jednostek organizacyjnych</w:t>
      </w:r>
      <w:r w:rsidR="0054040A" w:rsidRPr="0054040A">
        <w:rPr>
          <w:color w:val="000000" w:themeColor="text1"/>
          <w:sz w:val="24"/>
          <w:szCs w:val="24"/>
        </w:rPr>
        <w:t>, w celu wytypowania zdarzeń spełniających definicje</w:t>
      </w:r>
      <w:r w:rsidR="00182130">
        <w:rPr>
          <w:color w:val="000000" w:themeColor="text1"/>
          <w:sz w:val="24"/>
          <w:szCs w:val="24"/>
        </w:rPr>
        <w:t xml:space="preserve"> </w:t>
      </w:r>
      <w:r w:rsidR="00142648">
        <w:rPr>
          <w:color w:val="000000" w:themeColor="text1"/>
          <w:sz w:val="24"/>
          <w:szCs w:val="24"/>
        </w:rPr>
        <w:t>schematów p</w:t>
      </w:r>
      <w:r w:rsidR="0054040A" w:rsidRPr="0054040A">
        <w:rPr>
          <w:color w:val="000000" w:themeColor="text1"/>
          <w:sz w:val="24"/>
          <w:szCs w:val="24"/>
        </w:rPr>
        <w:t xml:space="preserve">odatkowych, zgodnie z zasadami </w:t>
      </w:r>
      <w:r w:rsidR="00BD4A23">
        <w:rPr>
          <w:color w:val="000000" w:themeColor="text1"/>
          <w:sz w:val="24"/>
          <w:szCs w:val="24"/>
        </w:rPr>
        <w:t xml:space="preserve">określonymi w </w:t>
      </w:r>
      <w:r w:rsidR="0054040A" w:rsidRPr="0054040A">
        <w:rPr>
          <w:color w:val="000000" w:themeColor="text1"/>
          <w:sz w:val="24"/>
          <w:szCs w:val="24"/>
        </w:rPr>
        <w:t xml:space="preserve">niniejszej </w:t>
      </w:r>
      <w:r w:rsidR="00142648">
        <w:rPr>
          <w:color w:val="000000" w:themeColor="text1"/>
          <w:sz w:val="24"/>
          <w:szCs w:val="24"/>
        </w:rPr>
        <w:t>p</w:t>
      </w:r>
      <w:r w:rsidR="00BD4A23">
        <w:rPr>
          <w:color w:val="000000" w:themeColor="text1"/>
          <w:sz w:val="24"/>
          <w:szCs w:val="24"/>
        </w:rPr>
        <w:t>rocedurze</w:t>
      </w:r>
      <w:r w:rsidR="00142648">
        <w:rPr>
          <w:color w:val="000000" w:themeColor="text1"/>
          <w:sz w:val="24"/>
          <w:szCs w:val="24"/>
        </w:rPr>
        <w:t xml:space="preserve"> MDR</w:t>
      </w:r>
      <w:r w:rsidR="00B855F5">
        <w:rPr>
          <w:color w:val="000000" w:themeColor="text1"/>
          <w:sz w:val="24"/>
          <w:szCs w:val="24"/>
        </w:rPr>
        <w:t xml:space="preserve">                </w:t>
      </w:r>
      <w:r w:rsidR="007610D9">
        <w:rPr>
          <w:color w:val="000000" w:themeColor="text1"/>
          <w:sz w:val="24"/>
          <w:szCs w:val="24"/>
        </w:rPr>
        <w:t xml:space="preserve"> i powszechnie obowiązującymi przepisami</w:t>
      </w:r>
      <w:r w:rsidR="00BD4A23">
        <w:rPr>
          <w:color w:val="000000" w:themeColor="text1"/>
          <w:sz w:val="24"/>
          <w:szCs w:val="24"/>
        </w:rPr>
        <w:t xml:space="preserve">. </w:t>
      </w:r>
    </w:p>
    <w:p w:rsidR="004A792E" w:rsidRPr="00234A69" w:rsidRDefault="000E25D6" w:rsidP="004A792E">
      <w:pPr>
        <w:pStyle w:val="Teksttreci0"/>
        <w:tabs>
          <w:tab w:val="left" w:pos="571"/>
        </w:tabs>
        <w:spacing w:before="0" w:after="0" w:line="240" w:lineRule="auto"/>
        <w:ind w:right="23" w:firstLine="0"/>
        <w:rPr>
          <w:color w:val="000000" w:themeColor="text1"/>
          <w:sz w:val="24"/>
          <w:szCs w:val="24"/>
        </w:rPr>
      </w:pPr>
      <w:r>
        <w:rPr>
          <w:color w:val="000000" w:themeColor="text1"/>
          <w:sz w:val="24"/>
          <w:szCs w:val="24"/>
        </w:rPr>
        <w:t>7</w:t>
      </w:r>
      <w:r w:rsidR="0054040A">
        <w:rPr>
          <w:color w:val="000000" w:themeColor="text1"/>
          <w:sz w:val="24"/>
          <w:szCs w:val="24"/>
        </w:rPr>
        <w:t xml:space="preserve">. </w:t>
      </w:r>
      <w:r>
        <w:rPr>
          <w:color w:val="000000" w:themeColor="text1"/>
          <w:sz w:val="24"/>
          <w:szCs w:val="24"/>
        </w:rPr>
        <w:t>Powołane w ust. 6</w:t>
      </w:r>
      <w:r w:rsidR="00142648">
        <w:rPr>
          <w:color w:val="000000" w:themeColor="text1"/>
          <w:sz w:val="24"/>
          <w:szCs w:val="24"/>
        </w:rPr>
        <w:t xml:space="preserve">niniejszego paragrafu procedury MDR </w:t>
      </w:r>
      <w:r w:rsidR="00DC543C" w:rsidRPr="00DC543C">
        <w:rPr>
          <w:color w:val="000000" w:themeColor="text1"/>
          <w:sz w:val="24"/>
          <w:szCs w:val="24"/>
        </w:rPr>
        <w:t>czynności polegają w szczególności na: analizie dokumentów zawierających aktualne dane z wyciągów z właściwych rejestrów lub innych dokumentów</w:t>
      </w:r>
      <w:r w:rsidR="00B816FB">
        <w:rPr>
          <w:color w:val="000000" w:themeColor="text1"/>
          <w:sz w:val="24"/>
          <w:szCs w:val="24"/>
        </w:rPr>
        <w:t xml:space="preserve"> w tym umów lub opinii</w:t>
      </w:r>
      <w:r w:rsidR="00DC543C" w:rsidRPr="00DC543C">
        <w:rPr>
          <w:color w:val="000000" w:themeColor="text1"/>
          <w:sz w:val="24"/>
          <w:szCs w:val="24"/>
        </w:rPr>
        <w:t>, danych, informacji pochodzących z wiarygodnego i niezależnego źródła,</w:t>
      </w:r>
      <w:r w:rsidR="00182130">
        <w:rPr>
          <w:color w:val="000000" w:themeColor="text1"/>
          <w:sz w:val="24"/>
          <w:szCs w:val="24"/>
        </w:rPr>
        <w:t xml:space="preserve"> </w:t>
      </w:r>
      <w:r w:rsidR="00261ED5" w:rsidRPr="00261ED5">
        <w:rPr>
          <w:color w:val="000000" w:themeColor="text1"/>
          <w:sz w:val="24"/>
          <w:szCs w:val="24"/>
        </w:rPr>
        <w:t xml:space="preserve">sprawdzeniu ogólnodostępnych informacji, w tym informacji zawartych w Internecie lub przyjęciu pisemnego oświadczenia od </w:t>
      </w:r>
      <w:r>
        <w:rPr>
          <w:color w:val="000000" w:themeColor="text1"/>
          <w:sz w:val="24"/>
          <w:szCs w:val="24"/>
        </w:rPr>
        <w:t>innych podmiotów</w:t>
      </w:r>
      <w:r w:rsidR="00261ED5" w:rsidRPr="00261ED5">
        <w:rPr>
          <w:color w:val="000000" w:themeColor="text1"/>
          <w:sz w:val="24"/>
          <w:szCs w:val="24"/>
        </w:rPr>
        <w:t xml:space="preserve"> na temat struktury własności i tożsamości beneficjenta rzeczywistego. W sytuacji braku innych informacji aby uznać za spełnione </w:t>
      </w:r>
      <w:r>
        <w:rPr>
          <w:color w:val="000000" w:themeColor="text1"/>
          <w:sz w:val="24"/>
          <w:szCs w:val="24"/>
        </w:rPr>
        <w:t>przesłanki schematu</w:t>
      </w:r>
      <w:r w:rsidR="00B50C4B">
        <w:rPr>
          <w:color w:val="000000" w:themeColor="text1"/>
          <w:sz w:val="24"/>
          <w:szCs w:val="24"/>
        </w:rPr>
        <w:t xml:space="preserve"> podatkowego</w:t>
      </w:r>
      <w:r w:rsidR="00261ED5" w:rsidRPr="00261ED5">
        <w:rPr>
          <w:color w:val="000000" w:themeColor="text1"/>
          <w:sz w:val="24"/>
          <w:szCs w:val="24"/>
        </w:rPr>
        <w:t xml:space="preserve">, dla celów dowodowych działaniem </w:t>
      </w:r>
      <w:r w:rsidR="00B50C4B">
        <w:rPr>
          <w:color w:val="000000" w:themeColor="text1"/>
          <w:sz w:val="24"/>
          <w:szCs w:val="24"/>
        </w:rPr>
        <w:t>koniecznym</w:t>
      </w:r>
      <w:r w:rsidR="00261ED5" w:rsidRPr="00261ED5">
        <w:rPr>
          <w:color w:val="000000" w:themeColor="text1"/>
          <w:sz w:val="24"/>
          <w:szCs w:val="24"/>
        </w:rPr>
        <w:t xml:space="preserve"> może być</w:t>
      </w:r>
      <w:r w:rsidR="007610D9">
        <w:rPr>
          <w:color w:val="000000" w:themeColor="text1"/>
          <w:sz w:val="24"/>
          <w:szCs w:val="24"/>
        </w:rPr>
        <w:t xml:space="preserve"> (przy c</w:t>
      </w:r>
      <w:r w:rsidR="00B816FB">
        <w:rPr>
          <w:color w:val="000000" w:themeColor="text1"/>
          <w:sz w:val="24"/>
          <w:szCs w:val="24"/>
        </w:rPr>
        <w:t>zym każdy przypadek należy badać</w:t>
      </w:r>
      <w:r w:rsidR="007610D9">
        <w:rPr>
          <w:color w:val="000000" w:themeColor="text1"/>
          <w:sz w:val="24"/>
          <w:szCs w:val="24"/>
        </w:rPr>
        <w:t xml:space="preserve"> indywidualnie)</w:t>
      </w:r>
      <w:r w:rsidR="00261ED5" w:rsidRPr="00261ED5">
        <w:rPr>
          <w:color w:val="000000" w:themeColor="text1"/>
          <w:sz w:val="24"/>
          <w:szCs w:val="24"/>
        </w:rPr>
        <w:t xml:space="preserve"> odebranie od </w:t>
      </w:r>
      <w:r>
        <w:rPr>
          <w:color w:val="000000" w:themeColor="text1"/>
          <w:sz w:val="24"/>
          <w:szCs w:val="24"/>
        </w:rPr>
        <w:t xml:space="preserve">promotora, </w:t>
      </w:r>
      <w:r w:rsidR="00261ED5" w:rsidRPr="00261ED5">
        <w:rPr>
          <w:color w:val="000000" w:themeColor="text1"/>
          <w:sz w:val="24"/>
          <w:szCs w:val="24"/>
        </w:rPr>
        <w:t xml:space="preserve">korzystającego </w:t>
      </w:r>
      <w:r>
        <w:rPr>
          <w:color w:val="000000" w:themeColor="text1"/>
          <w:sz w:val="24"/>
          <w:szCs w:val="24"/>
        </w:rPr>
        <w:t xml:space="preserve">lub wspomagającego </w:t>
      </w:r>
      <w:r w:rsidR="00B50C4B">
        <w:rPr>
          <w:color w:val="000000" w:themeColor="text1"/>
          <w:sz w:val="24"/>
          <w:szCs w:val="24"/>
        </w:rPr>
        <w:t>właściwych oświadczeń dotyczących ich roli i statusu oraz przesłanek raportowania</w:t>
      </w:r>
      <w:r w:rsidR="007610D9">
        <w:rPr>
          <w:color w:val="000000" w:themeColor="text1"/>
          <w:sz w:val="24"/>
          <w:szCs w:val="24"/>
        </w:rPr>
        <w:t xml:space="preserve"> schematów podatkowych</w:t>
      </w:r>
      <w:r w:rsidR="00B50C4B">
        <w:rPr>
          <w:color w:val="000000" w:themeColor="text1"/>
          <w:sz w:val="24"/>
          <w:szCs w:val="24"/>
        </w:rPr>
        <w:t>.</w:t>
      </w:r>
    </w:p>
    <w:p w:rsidR="00722A7F" w:rsidRPr="00234A69" w:rsidRDefault="00B50C4B" w:rsidP="000406D2">
      <w:pPr>
        <w:pStyle w:val="Teksttreci0"/>
        <w:tabs>
          <w:tab w:val="left" w:pos="571"/>
        </w:tabs>
        <w:spacing w:before="0" w:after="0" w:line="240" w:lineRule="auto"/>
        <w:ind w:right="23" w:firstLine="0"/>
        <w:rPr>
          <w:color w:val="000000" w:themeColor="text1"/>
          <w:sz w:val="24"/>
          <w:szCs w:val="24"/>
        </w:rPr>
      </w:pPr>
      <w:r>
        <w:rPr>
          <w:color w:val="000000" w:themeColor="text1"/>
          <w:sz w:val="24"/>
          <w:szCs w:val="24"/>
        </w:rPr>
        <w:t>8</w:t>
      </w:r>
      <w:r w:rsidR="00722A7F" w:rsidRPr="00234A69">
        <w:rPr>
          <w:color w:val="000000" w:themeColor="text1"/>
          <w:sz w:val="24"/>
          <w:szCs w:val="24"/>
        </w:rPr>
        <w:t xml:space="preserve">. W przypadku </w:t>
      </w:r>
      <w:r w:rsidR="00234A69" w:rsidRPr="00234A69">
        <w:rPr>
          <w:color w:val="000000" w:themeColor="text1"/>
          <w:sz w:val="24"/>
          <w:szCs w:val="24"/>
        </w:rPr>
        <w:t>wykrycia</w:t>
      </w:r>
      <w:r w:rsidR="00722A7F" w:rsidRPr="00234A69">
        <w:rPr>
          <w:color w:val="000000" w:themeColor="text1"/>
          <w:sz w:val="24"/>
          <w:szCs w:val="24"/>
        </w:rPr>
        <w:t xml:space="preserve"> transakcji podlegającej obowiązkom informa</w:t>
      </w:r>
      <w:r w:rsidR="007610D9">
        <w:rPr>
          <w:color w:val="000000" w:themeColor="text1"/>
          <w:sz w:val="24"/>
          <w:szCs w:val="24"/>
        </w:rPr>
        <w:t>cyjnym o schematach podatkowych</w:t>
      </w:r>
      <w:r w:rsidR="00722A7F" w:rsidRPr="00234A69">
        <w:rPr>
          <w:color w:val="000000" w:themeColor="text1"/>
          <w:sz w:val="24"/>
          <w:szCs w:val="24"/>
        </w:rPr>
        <w:t xml:space="preserve"> lub co do której istnieją wątpliwości co do zaistnienia takiego obowiązku, pracownik </w:t>
      </w:r>
      <w:r w:rsidR="00234A69" w:rsidRPr="00234A69">
        <w:rPr>
          <w:color w:val="000000" w:themeColor="text1"/>
          <w:sz w:val="24"/>
          <w:szCs w:val="24"/>
        </w:rPr>
        <w:t>informujący</w:t>
      </w:r>
      <w:r w:rsidR="00722A7F" w:rsidRPr="00234A69">
        <w:rPr>
          <w:color w:val="000000" w:themeColor="text1"/>
          <w:sz w:val="24"/>
          <w:szCs w:val="24"/>
        </w:rPr>
        <w:t xml:space="preserve"> dokumentuje wyniki bieżącej</w:t>
      </w:r>
      <w:r>
        <w:rPr>
          <w:color w:val="000000" w:themeColor="text1"/>
          <w:sz w:val="24"/>
          <w:szCs w:val="24"/>
        </w:rPr>
        <w:t xml:space="preserve"> analizy, o której mowa w </w:t>
      </w:r>
      <w:r w:rsidR="007610D9">
        <w:rPr>
          <w:color w:val="000000" w:themeColor="text1"/>
          <w:sz w:val="24"/>
          <w:szCs w:val="24"/>
        </w:rPr>
        <w:t xml:space="preserve">paragrafie 1 rozdziału 3 niniejszej procedury MDR oraz w </w:t>
      </w:r>
      <w:r>
        <w:rPr>
          <w:color w:val="000000" w:themeColor="text1"/>
          <w:sz w:val="24"/>
          <w:szCs w:val="24"/>
        </w:rPr>
        <w:t xml:space="preserve">ust. </w:t>
      </w:r>
      <w:r w:rsidR="007610D9">
        <w:rPr>
          <w:color w:val="000000" w:themeColor="text1"/>
          <w:sz w:val="24"/>
          <w:szCs w:val="24"/>
        </w:rPr>
        <w:t xml:space="preserve">6 i </w:t>
      </w:r>
      <w:r>
        <w:rPr>
          <w:color w:val="000000" w:themeColor="text1"/>
          <w:sz w:val="24"/>
          <w:szCs w:val="24"/>
        </w:rPr>
        <w:t>7 niniejszego paragrafu procedury</w:t>
      </w:r>
      <w:r w:rsidR="00182130">
        <w:rPr>
          <w:color w:val="000000" w:themeColor="text1"/>
          <w:sz w:val="24"/>
          <w:szCs w:val="24"/>
        </w:rPr>
        <w:t xml:space="preserve"> </w:t>
      </w:r>
      <w:r w:rsidR="007610D9">
        <w:rPr>
          <w:color w:val="000000" w:themeColor="text1"/>
          <w:sz w:val="24"/>
          <w:szCs w:val="24"/>
        </w:rPr>
        <w:t xml:space="preserve">MDR </w:t>
      </w:r>
      <w:r w:rsidR="00722A7F" w:rsidRPr="00234A69">
        <w:rPr>
          <w:color w:val="000000" w:themeColor="text1"/>
          <w:sz w:val="24"/>
          <w:szCs w:val="24"/>
        </w:rPr>
        <w:t>w formie papierowej</w:t>
      </w:r>
      <w:r w:rsidR="00B855F5">
        <w:rPr>
          <w:color w:val="000000" w:themeColor="text1"/>
          <w:sz w:val="24"/>
          <w:szCs w:val="24"/>
        </w:rPr>
        <w:t xml:space="preserve">                </w:t>
      </w:r>
      <w:r w:rsidR="00722A7F" w:rsidRPr="00234A69">
        <w:rPr>
          <w:color w:val="000000" w:themeColor="text1"/>
          <w:sz w:val="24"/>
          <w:szCs w:val="24"/>
        </w:rPr>
        <w:t xml:space="preserve"> i przedkłada </w:t>
      </w:r>
      <w:r>
        <w:rPr>
          <w:color w:val="000000" w:themeColor="text1"/>
          <w:sz w:val="24"/>
          <w:szCs w:val="24"/>
        </w:rPr>
        <w:t>ją zespołowi merytorycznemu</w:t>
      </w:r>
      <w:r w:rsidR="00722A7F" w:rsidRPr="00234A69">
        <w:rPr>
          <w:color w:val="000000" w:themeColor="text1"/>
          <w:sz w:val="24"/>
          <w:szCs w:val="24"/>
        </w:rPr>
        <w:t>, w celu nadania jej dalszego biegu - zgodnie z procedurą obiegu dokumentów informacyjnych o schematach podatkow</w:t>
      </w:r>
      <w:r w:rsidR="00142648" w:rsidRPr="00234A69">
        <w:rPr>
          <w:color w:val="000000" w:themeColor="text1"/>
          <w:sz w:val="24"/>
          <w:szCs w:val="24"/>
        </w:rPr>
        <w:t>y</w:t>
      </w:r>
      <w:r w:rsidR="007610D9">
        <w:rPr>
          <w:color w:val="000000" w:themeColor="text1"/>
          <w:sz w:val="24"/>
          <w:szCs w:val="24"/>
        </w:rPr>
        <w:t xml:space="preserve">ch, o której mowa w rozdziale </w:t>
      </w:r>
      <w:r w:rsidR="00B855F5">
        <w:rPr>
          <w:color w:val="000000" w:themeColor="text1"/>
          <w:sz w:val="24"/>
          <w:szCs w:val="24"/>
        </w:rPr>
        <w:t xml:space="preserve">                   </w:t>
      </w:r>
      <w:r w:rsidR="007610D9">
        <w:rPr>
          <w:color w:val="000000" w:themeColor="text1"/>
          <w:sz w:val="24"/>
          <w:szCs w:val="24"/>
        </w:rPr>
        <w:t>7</w:t>
      </w:r>
      <w:r w:rsidR="00234A69" w:rsidRPr="00234A69">
        <w:rPr>
          <w:color w:val="000000" w:themeColor="text1"/>
          <w:sz w:val="24"/>
          <w:szCs w:val="24"/>
        </w:rPr>
        <w:t xml:space="preserve"> niniejszej procedury MDR</w:t>
      </w:r>
      <w:r w:rsidR="007610D9">
        <w:rPr>
          <w:color w:val="000000" w:themeColor="text1"/>
          <w:sz w:val="24"/>
          <w:szCs w:val="24"/>
        </w:rPr>
        <w:t xml:space="preserve">. </w:t>
      </w:r>
    </w:p>
    <w:p w:rsidR="00895085" w:rsidRPr="00F14A7F" w:rsidRDefault="00895085" w:rsidP="000406D2">
      <w:pPr>
        <w:pStyle w:val="Teksttreci0"/>
        <w:tabs>
          <w:tab w:val="left" w:pos="571"/>
        </w:tabs>
        <w:spacing w:before="0" w:after="0" w:line="240" w:lineRule="auto"/>
        <w:ind w:right="23" w:firstLine="0"/>
        <w:rPr>
          <w:color w:val="000000" w:themeColor="text1"/>
          <w:sz w:val="24"/>
          <w:szCs w:val="24"/>
        </w:rPr>
      </w:pPr>
    </w:p>
    <w:p w:rsidR="003F02B9" w:rsidRDefault="003F02B9" w:rsidP="00C23817">
      <w:pPr>
        <w:pStyle w:val="Teksttreci0"/>
        <w:tabs>
          <w:tab w:val="left" w:pos="1518"/>
        </w:tabs>
        <w:spacing w:before="0" w:after="93" w:line="210" w:lineRule="exact"/>
        <w:ind w:firstLine="0"/>
        <w:rPr>
          <w:b/>
          <w:color w:val="000000" w:themeColor="text1"/>
          <w:sz w:val="24"/>
          <w:szCs w:val="24"/>
        </w:rPr>
      </w:pPr>
    </w:p>
    <w:p w:rsidR="00C23817" w:rsidRPr="001B621A" w:rsidRDefault="00C23817" w:rsidP="00C06399">
      <w:pPr>
        <w:pStyle w:val="Teksttreci0"/>
        <w:tabs>
          <w:tab w:val="left" w:pos="1518"/>
        </w:tabs>
        <w:spacing w:before="0" w:after="93" w:line="210" w:lineRule="exact"/>
        <w:ind w:firstLine="0"/>
        <w:jc w:val="center"/>
        <w:rPr>
          <w:b/>
          <w:color w:val="000000" w:themeColor="text1"/>
          <w:sz w:val="24"/>
          <w:szCs w:val="24"/>
        </w:rPr>
      </w:pPr>
      <w:r w:rsidRPr="001B621A">
        <w:rPr>
          <w:b/>
          <w:color w:val="000000" w:themeColor="text1"/>
          <w:sz w:val="24"/>
          <w:szCs w:val="24"/>
        </w:rPr>
        <w:t>Rozdział 4</w:t>
      </w:r>
    </w:p>
    <w:p w:rsidR="00FF3FD4" w:rsidRDefault="00FF3FD4" w:rsidP="00C06399">
      <w:pPr>
        <w:pStyle w:val="Nagwek10"/>
        <w:keepNext/>
        <w:keepLines/>
        <w:spacing w:after="93" w:line="210" w:lineRule="exact"/>
        <w:rPr>
          <w:b/>
          <w:color w:val="000000" w:themeColor="text1"/>
          <w:sz w:val="24"/>
          <w:szCs w:val="24"/>
        </w:rPr>
      </w:pPr>
      <w:bookmarkStart w:id="3" w:name="bookmark7"/>
      <w:r w:rsidRPr="00C23817">
        <w:rPr>
          <w:b/>
          <w:color w:val="000000" w:themeColor="text1"/>
          <w:sz w:val="24"/>
          <w:szCs w:val="24"/>
        </w:rPr>
        <w:t>Zasady przechowywania dokumentów oraz informacji</w:t>
      </w:r>
      <w:bookmarkEnd w:id="3"/>
    </w:p>
    <w:p w:rsidR="00C06399" w:rsidRDefault="00C06399" w:rsidP="00C06399">
      <w:pPr>
        <w:pStyle w:val="Nagwek10"/>
        <w:keepNext/>
        <w:keepLines/>
        <w:spacing w:after="93" w:line="210" w:lineRule="exact"/>
        <w:rPr>
          <w:b/>
          <w:color w:val="000000" w:themeColor="text1"/>
          <w:sz w:val="24"/>
          <w:szCs w:val="24"/>
        </w:rPr>
      </w:pPr>
    </w:p>
    <w:p w:rsidR="00C06399" w:rsidRPr="00C23817" w:rsidRDefault="00C06399" w:rsidP="00C06399">
      <w:pPr>
        <w:pStyle w:val="Nagwek10"/>
        <w:keepNext/>
        <w:keepLines/>
        <w:spacing w:after="93" w:line="210" w:lineRule="exact"/>
        <w:rPr>
          <w:b/>
          <w:color w:val="000000" w:themeColor="text1"/>
          <w:sz w:val="24"/>
          <w:szCs w:val="24"/>
        </w:rPr>
      </w:pPr>
      <w:r w:rsidRPr="00C23817">
        <w:rPr>
          <w:b/>
          <w:color w:val="000000" w:themeColor="text1"/>
          <w:sz w:val="24"/>
          <w:szCs w:val="24"/>
        </w:rPr>
        <w:t>§ 1.</w:t>
      </w:r>
    </w:p>
    <w:p w:rsidR="00AB0E34" w:rsidRPr="00B111D1" w:rsidRDefault="00AB0E34" w:rsidP="00AB0E34">
      <w:pPr>
        <w:pStyle w:val="Teksttreci0"/>
        <w:tabs>
          <w:tab w:val="left" w:pos="754"/>
        </w:tabs>
        <w:spacing w:before="0" w:line="254" w:lineRule="exact"/>
        <w:ind w:right="20" w:firstLine="0"/>
        <w:rPr>
          <w:color w:val="000000" w:themeColor="text1"/>
          <w:sz w:val="24"/>
          <w:szCs w:val="24"/>
        </w:rPr>
      </w:pPr>
      <w:r w:rsidRPr="00B111D1">
        <w:rPr>
          <w:color w:val="000000" w:themeColor="text1"/>
          <w:sz w:val="24"/>
          <w:szCs w:val="24"/>
        </w:rPr>
        <w:t>1.</w:t>
      </w:r>
      <w:r w:rsidR="00FF3FD4" w:rsidRPr="00B111D1">
        <w:rPr>
          <w:color w:val="000000" w:themeColor="text1"/>
          <w:sz w:val="24"/>
          <w:szCs w:val="24"/>
        </w:rPr>
        <w:t xml:space="preserve">Wszystkie dokumenty, a także informacje związane z </w:t>
      </w:r>
      <w:r w:rsidR="00234A69" w:rsidRPr="00B111D1">
        <w:rPr>
          <w:color w:val="000000" w:themeColor="text1"/>
          <w:sz w:val="24"/>
          <w:szCs w:val="24"/>
        </w:rPr>
        <w:t>raportowaniem schematów</w:t>
      </w:r>
      <w:r w:rsidR="00FF3FD4" w:rsidRPr="00B111D1">
        <w:rPr>
          <w:color w:val="000000" w:themeColor="text1"/>
          <w:sz w:val="24"/>
          <w:szCs w:val="24"/>
        </w:rPr>
        <w:br/>
        <w:t>podatkowych muszą być przechowywane w sposób zapewniający ich poufność oraz właściwe</w:t>
      </w:r>
      <w:r w:rsidR="00FF3FD4" w:rsidRPr="00B111D1">
        <w:rPr>
          <w:color w:val="000000" w:themeColor="text1"/>
          <w:sz w:val="24"/>
          <w:szCs w:val="24"/>
        </w:rPr>
        <w:br/>
        <w:t>zabezpieczenie przed ich zniszczeniem, uszkodzeniem lub utratą.</w:t>
      </w:r>
    </w:p>
    <w:p w:rsidR="008E141A" w:rsidRDefault="00AB0E34" w:rsidP="00234A69">
      <w:pPr>
        <w:pStyle w:val="Teksttreci0"/>
        <w:tabs>
          <w:tab w:val="left" w:pos="620"/>
        </w:tabs>
        <w:spacing w:before="0" w:after="96" w:line="254" w:lineRule="exact"/>
        <w:ind w:right="20" w:firstLine="0"/>
        <w:rPr>
          <w:color w:val="000000" w:themeColor="text1"/>
          <w:sz w:val="24"/>
          <w:szCs w:val="24"/>
        </w:rPr>
      </w:pPr>
      <w:r w:rsidRPr="00B111D1">
        <w:rPr>
          <w:color w:val="000000" w:themeColor="text1"/>
          <w:sz w:val="24"/>
          <w:szCs w:val="24"/>
        </w:rPr>
        <w:t xml:space="preserve">2. </w:t>
      </w:r>
      <w:r w:rsidR="00FF3FD4" w:rsidRPr="00B111D1">
        <w:rPr>
          <w:color w:val="000000" w:themeColor="text1"/>
          <w:sz w:val="24"/>
          <w:szCs w:val="24"/>
        </w:rPr>
        <w:t>Dokumenty należy przechowywać albo w formie oryginałów albo ich uwierzytelnionych</w:t>
      </w:r>
      <w:r w:rsidR="00FF3FD4" w:rsidRPr="00B111D1">
        <w:rPr>
          <w:color w:val="000000" w:themeColor="text1"/>
          <w:sz w:val="24"/>
          <w:szCs w:val="24"/>
        </w:rPr>
        <w:br/>
        <w:t>odpisów lub na powszechnie uznanych nośnikach danych, w tym jako elektroniczne wersje</w:t>
      </w:r>
      <w:r w:rsidR="00FF3FD4" w:rsidRPr="00B111D1">
        <w:rPr>
          <w:color w:val="000000" w:themeColor="text1"/>
          <w:sz w:val="24"/>
          <w:szCs w:val="24"/>
        </w:rPr>
        <w:br/>
        <w:t>dokumentów oryginalnych lub dokumenty istniejące wyłącznie w wersji elektronicznej.</w:t>
      </w:r>
    </w:p>
    <w:p w:rsidR="00234A69" w:rsidRPr="00B111D1" w:rsidRDefault="008E141A" w:rsidP="00234A69">
      <w:pPr>
        <w:pStyle w:val="Teksttreci0"/>
        <w:tabs>
          <w:tab w:val="left" w:pos="620"/>
        </w:tabs>
        <w:spacing w:before="0" w:after="96" w:line="254" w:lineRule="exact"/>
        <w:ind w:right="20" w:firstLine="0"/>
        <w:rPr>
          <w:color w:val="000000" w:themeColor="text1"/>
          <w:sz w:val="24"/>
          <w:szCs w:val="24"/>
        </w:rPr>
      </w:pPr>
      <w:r>
        <w:rPr>
          <w:color w:val="000000" w:themeColor="text1"/>
          <w:sz w:val="24"/>
          <w:szCs w:val="24"/>
        </w:rPr>
        <w:t xml:space="preserve">3. </w:t>
      </w:r>
      <w:r w:rsidR="00234A69" w:rsidRPr="00B111D1">
        <w:rPr>
          <w:color w:val="000000" w:themeColor="text1"/>
          <w:sz w:val="24"/>
          <w:szCs w:val="24"/>
        </w:rPr>
        <w:t>Dokumenty muszą być przechowywane w spo</w:t>
      </w:r>
      <w:r>
        <w:rPr>
          <w:color w:val="000000" w:themeColor="text1"/>
          <w:sz w:val="24"/>
          <w:szCs w:val="24"/>
        </w:rPr>
        <w:t>sób zapewniający ich dostępność</w:t>
      </w:r>
      <w:r w:rsidR="00234A69" w:rsidRPr="00B111D1">
        <w:rPr>
          <w:color w:val="000000" w:themeColor="text1"/>
          <w:sz w:val="24"/>
          <w:szCs w:val="24"/>
        </w:rPr>
        <w:t xml:space="preserve"> w czasie kontroli.</w:t>
      </w:r>
    </w:p>
    <w:p w:rsidR="00FF3FD4" w:rsidRPr="00B111D1" w:rsidRDefault="008E141A" w:rsidP="00AB0E34">
      <w:pPr>
        <w:pStyle w:val="Teksttreci0"/>
        <w:tabs>
          <w:tab w:val="left" w:pos="366"/>
        </w:tabs>
        <w:spacing w:before="0" w:after="93" w:line="210" w:lineRule="exact"/>
        <w:ind w:firstLine="0"/>
        <w:rPr>
          <w:color w:val="000000" w:themeColor="text1"/>
          <w:sz w:val="24"/>
          <w:szCs w:val="24"/>
        </w:rPr>
      </w:pPr>
      <w:r>
        <w:rPr>
          <w:color w:val="000000" w:themeColor="text1"/>
          <w:sz w:val="24"/>
          <w:szCs w:val="24"/>
        </w:rPr>
        <w:t>4</w:t>
      </w:r>
      <w:r w:rsidR="00AB0E34" w:rsidRPr="00B111D1">
        <w:rPr>
          <w:color w:val="000000" w:themeColor="text1"/>
          <w:sz w:val="24"/>
          <w:szCs w:val="24"/>
        </w:rPr>
        <w:t xml:space="preserve">. </w:t>
      </w:r>
      <w:r w:rsidR="00124CDE" w:rsidRPr="00B111D1">
        <w:rPr>
          <w:color w:val="000000" w:themeColor="text1"/>
          <w:sz w:val="24"/>
          <w:szCs w:val="24"/>
        </w:rPr>
        <w:t>Osobami odpowiedzialnymi</w:t>
      </w:r>
      <w:r w:rsidR="00FF3FD4" w:rsidRPr="00B111D1">
        <w:rPr>
          <w:color w:val="000000" w:themeColor="text1"/>
          <w:sz w:val="24"/>
          <w:szCs w:val="24"/>
        </w:rPr>
        <w:t xml:space="preserve"> za przechowywanie dokumentów i informacji jest </w:t>
      </w:r>
      <w:r w:rsidR="00124CDE" w:rsidRPr="00B111D1">
        <w:rPr>
          <w:color w:val="000000" w:themeColor="text1"/>
          <w:sz w:val="24"/>
          <w:szCs w:val="24"/>
        </w:rPr>
        <w:t>zespół merytoryczny</w:t>
      </w:r>
      <w:r w:rsidR="00234A69" w:rsidRPr="00B111D1">
        <w:rPr>
          <w:color w:val="000000" w:themeColor="text1"/>
          <w:sz w:val="24"/>
          <w:szCs w:val="24"/>
        </w:rPr>
        <w:t xml:space="preserve">. </w:t>
      </w:r>
    </w:p>
    <w:p w:rsidR="008E141A" w:rsidRDefault="008E141A" w:rsidP="00234A69">
      <w:pPr>
        <w:pStyle w:val="Teksttreci0"/>
        <w:tabs>
          <w:tab w:val="left" w:pos="620"/>
        </w:tabs>
        <w:spacing w:before="0" w:after="96" w:line="254" w:lineRule="exact"/>
        <w:ind w:right="20" w:firstLine="0"/>
        <w:rPr>
          <w:color w:val="000000" w:themeColor="text1"/>
          <w:sz w:val="24"/>
          <w:szCs w:val="24"/>
        </w:rPr>
      </w:pPr>
      <w:r>
        <w:rPr>
          <w:color w:val="000000" w:themeColor="text1"/>
          <w:sz w:val="24"/>
          <w:szCs w:val="24"/>
        </w:rPr>
        <w:t>5</w:t>
      </w:r>
      <w:r w:rsidR="00AB0E34" w:rsidRPr="00B111D1">
        <w:rPr>
          <w:color w:val="000000" w:themeColor="text1"/>
          <w:sz w:val="24"/>
          <w:szCs w:val="24"/>
        </w:rPr>
        <w:t xml:space="preserve">. </w:t>
      </w:r>
      <w:r>
        <w:rPr>
          <w:color w:val="000000" w:themeColor="text1"/>
          <w:sz w:val="24"/>
          <w:szCs w:val="24"/>
        </w:rPr>
        <w:t xml:space="preserve">Zasady przechowywania dokumentów i informacji dotyczących MDR określone w niniejszej procedurze nie naruszają zasad archiwizowania dokumentów w </w:t>
      </w:r>
      <w:r w:rsidR="00B816FB">
        <w:rPr>
          <w:color w:val="000000" w:themeColor="text1"/>
          <w:sz w:val="24"/>
          <w:szCs w:val="24"/>
        </w:rPr>
        <w:t xml:space="preserve">Urzędzie Gminy Bielice. </w:t>
      </w:r>
    </w:p>
    <w:p w:rsidR="00FF3FD4" w:rsidRPr="00B111D1" w:rsidRDefault="008E141A" w:rsidP="00234A69">
      <w:pPr>
        <w:pStyle w:val="Teksttreci0"/>
        <w:tabs>
          <w:tab w:val="left" w:pos="620"/>
        </w:tabs>
        <w:spacing w:before="0" w:after="96" w:line="254" w:lineRule="exact"/>
        <w:ind w:right="20" w:firstLine="0"/>
        <w:rPr>
          <w:color w:val="000000" w:themeColor="text1"/>
          <w:sz w:val="24"/>
          <w:szCs w:val="24"/>
        </w:rPr>
      </w:pPr>
      <w:r>
        <w:rPr>
          <w:color w:val="000000" w:themeColor="text1"/>
          <w:sz w:val="24"/>
          <w:szCs w:val="24"/>
        </w:rPr>
        <w:t xml:space="preserve">6. </w:t>
      </w:r>
      <w:r w:rsidR="00FF3FD4" w:rsidRPr="00B111D1">
        <w:rPr>
          <w:color w:val="000000" w:themeColor="text1"/>
          <w:sz w:val="24"/>
          <w:szCs w:val="24"/>
        </w:rPr>
        <w:t xml:space="preserve">Dokumentami związanymi z informowaniem o schematach podatkowych są </w:t>
      </w:r>
      <w:r>
        <w:rPr>
          <w:color w:val="000000" w:themeColor="text1"/>
          <w:sz w:val="24"/>
          <w:szCs w:val="24"/>
        </w:rPr>
        <w:t xml:space="preserve">wszystkie dokumenty powstałe w Gminie </w:t>
      </w:r>
      <w:r w:rsidR="00B816FB">
        <w:rPr>
          <w:color w:val="000000" w:themeColor="text1"/>
          <w:sz w:val="24"/>
          <w:szCs w:val="24"/>
        </w:rPr>
        <w:t xml:space="preserve">i jej jednostkach organizacyjnych </w:t>
      </w:r>
      <w:r>
        <w:rPr>
          <w:color w:val="000000" w:themeColor="text1"/>
          <w:sz w:val="24"/>
          <w:szCs w:val="24"/>
        </w:rPr>
        <w:t xml:space="preserve">w związku z MDR, w tym </w:t>
      </w:r>
      <w:r w:rsidR="00FF3FD4" w:rsidRPr="00B111D1">
        <w:rPr>
          <w:color w:val="000000" w:themeColor="text1"/>
          <w:sz w:val="24"/>
          <w:szCs w:val="24"/>
        </w:rPr>
        <w:t>w szczególności:</w:t>
      </w:r>
    </w:p>
    <w:p w:rsidR="00FF3FD4" w:rsidRPr="00B111D1" w:rsidRDefault="00AB0E34" w:rsidP="00AB0E34">
      <w:pPr>
        <w:pStyle w:val="Teksttreci0"/>
        <w:tabs>
          <w:tab w:val="left" w:pos="716"/>
        </w:tabs>
        <w:spacing w:before="0" w:after="96" w:line="254" w:lineRule="exact"/>
        <w:ind w:right="20" w:firstLine="0"/>
        <w:rPr>
          <w:color w:val="000000" w:themeColor="text1"/>
          <w:sz w:val="24"/>
          <w:szCs w:val="24"/>
        </w:rPr>
      </w:pPr>
      <w:r w:rsidRPr="00B111D1">
        <w:rPr>
          <w:color w:val="000000" w:themeColor="text1"/>
          <w:sz w:val="24"/>
          <w:szCs w:val="24"/>
        </w:rPr>
        <w:t xml:space="preserve">a) </w:t>
      </w:r>
      <w:r w:rsidR="00FF3FD4" w:rsidRPr="00B111D1">
        <w:rPr>
          <w:color w:val="000000" w:themeColor="text1"/>
          <w:sz w:val="24"/>
          <w:szCs w:val="24"/>
        </w:rPr>
        <w:t>wszystkie rodzaje informacji przekazanych do Szefa Krajowej Administracji Skarbowej</w:t>
      </w:r>
      <w:r w:rsidR="00FF3FD4" w:rsidRPr="00B111D1">
        <w:rPr>
          <w:color w:val="000000" w:themeColor="text1"/>
          <w:sz w:val="24"/>
          <w:szCs w:val="24"/>
        </w:rPr>
        <w:br/>
        <w:t>niezależnie czy Gmina lub jednostka organizacyjna Gminy dokonały przekazania samodzielnie czy za</w:t>
      </w:r>
      <w:r w:rsidR="00182130">
        <w:rPr>
          <w:color w:val="000000" w:themeColor="text1"/>
          <w:sz w:val="24"/>
          <w:szCs w:val="24"/>
        </w:rPr>
        <w:t xml:space="preserve"> </w:t>
      </w:r>
      <w:r w:rsidR="00FF3FD4" w:rsidRPr="00B111D1">
        <w:rPr>
          <w:color w:val="000000" w:themeColor="text1"/>
          <w:sz w:val="24"/>
          <w:szCs w:val="24"/>
        </w:rPr>
        <w:t>pośrednictwem pełnomocnika, a także czy przekazania dokonał promotor (nie będący Gminą ani jej</w:t>
      </w:r>
      <w:r w:rsidR="00182130">
        <w:rPr>
          <w:color w:val="000000" w:themeColor="text1"/>
          <w:sz w:val="24"/>
          <w:szCs w:val="24"/>
        </w:rPr>
        <w:t xml:space="preserve"> </w:t>
      </w:r>
      <w:r w:rsidR="00FF3FD4" w:rsidRPr="00B111D1">
        <w:rPr>
          <w:color w:val="000000" w:themeColor="text1"/>
          <w:sz w:val="24"/>
          <w:szCs w:val="24"/>
        </w:rPr>
        <w:t xml:space="preserve">jednostką organizacyjną) </w:t>
      </w:r>
      <w:r w:rsidR="0047067D">
        <w:rPr>
          <w:color w:val="000000" w:themeColor="text1"/>
          <w:sz w:val="24"/>
          <w:szCs w:val="24"/>
        </w:rPr>
        <w:t xml:space="preserve">lub wspomagający </w:t>
      </w:r>
      <w:r w:rsidR="00FF3FD4" w:rsidRPr="00B111D1">
        <w:rPr>
          <w:color w:val="000000" w:themeColor="text1"/>
          <w:sz w:val="24"/>
          <w:szCs w:val="24"/>
        </w:rPr>
        <w:t>wraz z UPO;</w:t>
      </w:r>
    </w:p>
    <w:p w:rsidR="00FF3FD4" w:rsidRPr="00B111D1" w:rsidRDefault="00AB0E34" w:rsidP="00AB0E34">
      <w:pPr>
        <w:pStyle w:val="Teksttreci0"/>
        <w:tabs>
          <w:tab w:val="left" w:pos="409"/>
        </w:tabs>
        <w:spacing w:before="0" w:after="8" w:line="210" w:lineRule="exact"/>
        <w:ind w:firstLine="0"/>
        <w:rPr>
          <w:color w:val="000000" w:themeColor="text1"/>
          <w:sz w:val="24"/>
          <w:szCs w:val="24"/>
        </w:rPr>
      </w:pPr>
      <w:r w:rsidRPr="00B111D1">
        <w:rPr>
          <w:color w:val="000000" w:themeColor="text1"/>
          <w:sz w:val="24"/>
          <w:szCs w:val="24"/>
        </w:rPr>
        <w:t xml:space="preserve">b) </w:t>
      </w:r>
      <w:r w:rsidR="00FF3FD4" w:rsidRPr="00B111D1">
        <w:rPr>
          <w:color w:val="000000" w:themeColor="text1"/>
          <w:sz w:val="24"/>
          <w:szCs w:val="24"/>
        </w:rPr>
        <w:t>wszelkie oświadczenia składane przez uczestników schematu podatkowego względem Gminy</w:t>
      </w:r>
      <w:r w:rsidRPr="00B111D1">
        <w:rPr>
          <w:color w:val="000000" w:themeColor="text1"/>
          <w:sz w:val="24"/>
          <w:szCs w:val="24"/>
        </w:rPr>
        <w:t xml:space="preserve"> i </w:t>
      </w:r>
      <w:r w:rsidR="00FF3FD4" w:rsidRPr="00B111D1">
        <w:rPr>
          <w:color w:val="000000" w:themeColor="text1"/>
          <w:sz w:val="24"/>
          <w:szCs w:val="24"/>
        </w:rPr>
        <w:t>jej jednostek organizacyjnych w zakresie obowiązku raportowania schematów podatkowych;</w:t>
      </w:r>
    </w:p>
    <w:p w:rsidR="00FF3FD4" w:rsidRPr="00B111D1" w:rsidRDefault="00AB0E34" w:rsidP="00AB0E34">
      <w:pPr>
        <w:pStyle w:val="Teksttreci0"/>
        <w:tabs>
          <w:tab w:val="left" w:pos="370"/>
        </w:tabs>
        <w:spacing w:before="0" w:after="93" w:line="210" w:lineRule="exact"/>
        <w:ind w:firstLine="0"/>
        <w:rPr>
          <w:color w:val="000000" w:themeColor="text1"/>
          <w:sz w:val="24"/>
          <w:szCs w:val="24"/>
        </w:rPr>
      </w:pPr>
      <w:r w:rsidRPr="00B111D1">
        <w:rPr>
          <w:color w:val="000000" w:themeColor="text1"/>
          <w:sz w:val="24"/>
          <w:szCs w:val="24"/>
        </w:rPr>
        <w:t xml:space="preserve">c) </w:t>
      </w:r>
      <w:r w:rsidR="00FF3FD4" w:rsidRPr="00B111D1">
        <w:rPr>
          <w:color w:val="000000" w:themeColor="text1"/>
          <w:sz w:val="24"/>
          <w:szCs w:val="24"/>
        </w:rPr>
        <w:t>potw</w:t>
      </w:r>
      <w:r w:rsidRPr="00B111D1">
        <w:rPr>
          <w:color w:val="000000" w:themeColor="text1"/>
          <w:sz w:val="24"/>
          <w:szCs w:val="24"/>
        </w:rPr>
        <w:t>ierdzenia nadania NSP dla zaraportowanych</w:t>
      </w:r>
      <w:r w:rsidR="00FF3FD4" w:rsidRPr="00B111D1">
        <w:rPr>
          <w:color w:val="000000" w:themeColor="text1"/>
          <w:sz w:val="24"/>
          <w:szCs w:val="24"/>
        </w:rPr>
        <w:t xml:space="preserve"> schematów podatkowych;</w:t>
      </w:r>
    </w:p>
    <w:p w:rsidR="00AB0E34" w:rsidRPr="00B111D1" w:rsidRDefault="00AB0E34" w:rsidP="00AB0E34">
      <w:pPr>
        <w:pStyle w:val="Teksttreci0"/>
        <w:tabs>
          <w:tab w:val="left" w:pos="697"/>
        </w:tabs>
        <w:spacing w:before="0" w:line="254" w:lineRule="exact"/>
        <w:ind w:right="20" w:firstLine="0"/>
        <w:rPr>
          <w:color w:val="000000" w:themeColor="text1"/>
          <w:sz w:val="24"/>
          <w:szCs w:val="24"/>
        </w:rPr>
      </w:pPr>
      <w:r w:rsidRPr="00B111D1">
        <w:rPr>
          <w:color w:val="000000" w:themeColor="text1"/>
          <w:sz w:val="24"/>
          <w:szCs w:val="24"/>
        </w:rPr>
        <w:t xml:space="preserve">d) </w:t>
      </w:r>
      <w:r w:rsidR="00FF3FD4" w:rsidRPr="00B111D1">
        <w:rPr>
          <w:color w:val="000000" w:themeColor="text1"/>
          <w:sz w:val="24"/>
          <w:szCs w:val="24"/>
        </w:rPr>
        <w:t>pisemne powiadomienia od pracowników o uzasadnionym podejrzeniu, że ma miejsce</w:t>
      </w:r>
      <w:r w:rsidR="00FF3FD4" w:rsidRPr="00B111D1">
        <w:rPr>
          <w:color w:val="000000" w:themeColor="text1"/>
          <w:sz w:val="24"/>
          <w:szCs w:val="24"/>
        </w:rPr>
        <w:br/>
        <w:t>rzeczywiste lub potencjalne naruszenie przepisów z zakresu informowania o schematach</w:t>
      </w:r>
      <w:r w:rsidR="00FF3FD4" w:rsidRPr="00B111D1">
        <w:rPr>
          <w:color w:val="000000" w:themeColor="text1"/>
          <w:sz w:val="24"/>
          <w:szCs w:val="24"/>
        </w:rPr>
        <w:br/>
        <w:t>podatkowych;</w:t>
      </w:r>
    </w:p>
    <w:p w:rsidR="00FF3FD4" w:rsidRPr="00B111D1" w:rsidRDefault="00AB0E34" w:rsidP="00AB0E34">
      <w:pPr>
        <w:pStyle w:val="Teksttreci0"/>
        <w:tabs>
          <w:tab w:val="left" w:pos="697"/>
        </w:tabs>
        <w:spacing w:before="0" w:line="254" w:lineRule="exact"/>
        <w:ind w:right="20" w:firstLine="0"/>
        <w:rPr>
          <w:color w:val="000000" w:themeColor="text1"/>
          <w:sz w:val="24"/>
          <w:szCs w:val="24"/>
        </w:rPr>
      </w:pPr>
      <w:r w:rsidRPr="00B111D1">
        <w:rPr>
          <w:color w:val="000000" w:themeColor="text1"/>
          <w:sz w:val="24"/>
          <w:szCs w:val="24"/>
        </w:rPr>
        <w:t xml:space="preserve">e) </w:t>
      </w:r>
      <w:r w:rsidR="00FF3FD4" w:rsidRPr="00B111D1">
        <w:rPr>
          <w:color w:val="000000" w:themeColor="text1"/>
          <w:sz w:val="24"/>
          <w:szCs w:val="24"/>
        </w:rPr>
        <w:t>pisemne powiadomienia od pracowników o uzyskaniu przez nich informacji, iż zasady</w:t>
      </w:r>
      <w:r w:rsidR="00FF3FD4" w:rsidRPr="00B111D1">
        <w:rPr>
          <w:color w:val="000000" w:themeColor="text1"/>
          <w:sz w:val="24"/>
          <w:szCs w:val="24"/>
        </w:rPr>
        <w:br/>
        <w:t>informowania o raportowaniu schematów podatkowych określone w Ordynacji podatkowej lub</w:t>
      </w:r>
      <w:r w:rsidR="00FF3FD4" w:rsidRPr="00B111D1">
        <w:rPr>
          <w:color w:val="000000" w:themeColor="text1"/>
          <w:sz w:val="24"/>
          <w:szCs w:val="24"/>
        </w:rPr>
        <w:br/>
        <w:t>niniejszej procedurze wewnętrznej, są niewłaściwie wykonywane;</w:t>
      </w:r>
    </w:p>
    <w:p w:rsidR="00FF3FD4" w:rsidRPr="00B111D1" w:rsidRDefault="00AB0E34" w:rsidP="00AB0E34">
      <w:pPr>
        <w:pStyle w:val="Teksttreci0"/>
        <w:tabs>
          <w:tab w:val="left" w:pos="649"/>
        </w:tabs>
        <w:spacing w:before="0" w:after="96" w:line="254" w:lineRule="exact"/>
        <w:ind w:right="20" w:firstLine="0"/>
        <w:rPr>
          <w:color w:val="000000" w:themeColor="text1"/>
          <w:sz w:val="24"/>
          <w:szCs w:val="24"/>
        </w:rPr>
      </w:pPr>
      <w:r w:rsidRPr="00B111D1">
        <w:rPr>
          <w:color w:val="000000" w:themeColor="text1"/>
          <w:sz w:val="24"/>
          <w:szCs w:val="24"/>
        </w:rPr>
        <w:t xml:space="preserve">f) </w:t>
      </w:r>
      <w:r w:rsidR="00FF3FD4" w:rsidRPr="00B111D1">
        <w:rPr>
          <w:color w:val="000000" w:themeColor="text1"/>
          <w:sz w:val="24"/>
          <w:szCs w:val="24"/>
        </w:rPr>
        <w:t xml:space="preserve">oświadczenia pracowników </w:t>
      </w:r>
      <w:r w:rsidR="00B111D1" w:rsidRPr="00B111D1">
        <w:rPr>
          <w:color w:val="000000" w:themeColor="text1"/>
          <w:sz w:val="24"/>
          <w:szCs w:val="24"/>
        </w:rPr>
        <w:t>informujących i zespołu merytorycznego</w:t>
      </w:r>
      <w:r w:rsidR="00FF3FD4" w:rsidRPr="00B111D1">
        <w:rPr>
          <w:color w:val="000000" w:themeColor="text1"/>
          <w:sz w:val="24"/>
          <w:szCs w:val="24"/>
        </w:rPr>
        <w:t xml:space="preserve"> o zapoznaniu się z niniejszą procedurą</w:t>
      </w:r>
      <w:r w:rsidR="00182130">
        <w:rPr>
          <w:color w:val="000000" w:themeColor="text1"/>
          <w:sz w:val="24"/>
          <w:szCs w:val="24"/>
        </w:rPr>
        <w:t xml:space="preserve"> </w:t>
      </w:r>
      <w:r w:rsidR="00FF3FD4" w:rsidRPr="00B111D1">
        <w:rPr>
          <w:color w:val="000000" w:themeColor="text1"/>
          <w:sz w:val="24"/>
          <w:szCs w:val="24"/>
        </w:rPr>
        <w:t>wewnętrzną;</w:t>
      </w:r>
    </w:p>
    <w:p w:rsidR="00FF3FD4" w:rsidRPr="00B111D1" w:rsidRDefault="00AB0E34" w:rsidP="00AB0E34">
      <w:pPr>
        <w:pStyle w:val="Teksttreci0"/>
        <w:tabs>
          <w:tab w:val="left" w:pos="375"/>
        </w:tabs>
        <w:spacing w:before="0" w:after="93" w:line="210" w:lineRule="exact"/>
        <w:ind w:firstLine="0"/>
        <w:rPr>
          <w:color w:val="000000" w:themeColor="text1"/>
          <w:sz w:val="24"/>
          <w:szCs w:val="24"/>
        </w:rPr>
      </w:pPr>
      <w:r w:rsidRPr="00B111D1">
        <w:rPr>
          <w:color w:val="000000" w:themeColor="text1"/>
          <w:sz w:val="24"/>
          <w:szCs w:val="24"/>
        </w:rPr>
        <w:t xml:space="preserve">g) </w:t>
      </w:r>
      <w:r w:rsidR="00B111D1" w:rsidRPr="00B111D1">
        <w:rPr>
          <w:color w:val="000000" w:themeColor="text1"/>
          <w:sz w:val="24"/>
          <w:szCs w:val="24"/>
        </w:rPr>
        <w:t>projekty zawiadomień zespołu merytoryczneg</w:t>
      </w:r>
      <w:r w:rsidR="00FF3FD4" w:rsidRPr="00B111D1">
        <w:rPr>
          <w:color w:val="000000" w:themeColor="text1"/>
          <w:sz w:val="24"/>
          <w:szCs w:val="24"/>
        </w:rPr>
        <w:t xml:space="preserve">o </w:t>
      </w:r>
      <w:r w:rsidR="00B111D1" w:rsidRPr="00B111D1">
        <w:rPr>
          <w:color w:val="000000" w:themeColor="text1"/>
          <w:sz w:val="24"/>
          <w:szCs w:val="24"/>
        </w:rPr>
        <w:t xml:space="preserve">o </w:t>
      </w:r>
      <w:r w:rsidR="00FF3FD4" w:rsidRPr="00B111D1">
        <w:rPr>
          <w:color w:val="000000" w:themeColor="text1"/>
          <w:sz w:val="24"/>
          <w:szCs w:val="24"/>
        </w:rPr>
        <w:t>schemacie podatkowym - projekt zgłoszenia.</w:t>
      </w:r>
    </w:p>
    <w:p w:rsidR="00124CDE" w:rsidRPr="00B111D1" w:rsidRDefault="0047067D" w:rsidP="00124CDE">
      <w:pPr>
        <w:pStyle w:val="Teksttreci0"/>
        <w:tabs>
          <w:tab w:val="left" w:pos="658"/>
        </w:tabs>
        <w:spacing w:before="0" w:line="254" w:lineRule="exact"/>
        <w:ind w:right="20" w:firstLine="0"/>
        <w:rPr>
          <w:color w:val="000000" w:themeColor="text1"/>
          <w:sz w:val="24"/>
          <w:szCs w:val="24"/>
        </w:rPr>
      </w:pPr>
      <w:r>
        <w:rPr>
          <w:color w:val="000000" w:themeColor="text1"/>
          <w:sz w:val="24"/>
          <w:szCs w:val="24"/>
        </w:rPr>
        <w:t>7</w:t>
      </w:r>
      <w:r w:rsidR="00AB0E34" w:rsidRPr="00B111D1">
        <w:rPr>
          <w:color w:val="000000" w:themeColor="text1"/>
          <w:sz w:val="24"/>
          <w:szCs w:val="24"/>
        </w:rPr>
        <w:t xml:space="preserve">. </w:t>
      </w:r>
      <w:r w:rsidR="00FF3FD4" w:rsidRPr="00B111D1">
        <w:rPr>
          <w:color w:val="000000" w:themeColor="text1"/>
          <w:sz w:val="24"/>
          <w:szCs w:val="24"/>
        </w:rPr>
        <w:t xml:space="preserve">Obowiązek przechowywania dokumentów i informacji wymienionych w ust. 1 </w:t>
      </w:r>
      <w:r w:rsidR="00536E16">
        <w:rPr>
          <w:color w:val="000000" w:themeColor="text1"/>
          <w:sz w:val="24"/>
          <w:szCs w:val="24"/>
        </w:rPr>
        <w:t xml:space="preserve">niniejszego paragrafu procedury MDR </w:t>
      </w:r>
      <w:r w:rsidR="00FF3FD4" w:rsidRPr="00B111D1">
        <w:rPr>
          <w:color w:val="000000" w:themeColor="text1"/>
          <w:sz w:val="24"/>
          <w:szCs w:val="24"/>
        </w:rPr>
        <w:t>spoczywa na</w:t>
      </w:r>
      <w:r w:rsidR="00182130">
        <w:rPr>
          <w:color w:val="000000" w:themeColor="text1"/>
          <w:sz w:val="24"/>
          <w:szCs w:val="24"/>
        </w:rPr>
        <w:t xml:space="preserve"> </w:t>
      </w:r>
      <w:r w:rsidR="00FF3FD4" w:rsidRPr="00B111D1">
        <w:rPr>
          <w:color w:val="000000" w:themeColor="text1"/>
          <w:sz w:val="24"/>
          <w:szCs w:val="24"/>
        </w:rPr>
        <w:t xml:space="preserve">Urzędzie </w:t>
      </w:r>
      <w:r w:rsidR="005F62DE" w:rsidRPr="00B111D1">
        <w:rPr>
          <w:color w:val="000000" w:themeColor="text1"/>
          <w:sz w:val="24"/>
          <w:szCs w:val="24"/>
        </w:rPr>
        <w:t xml:space="preserve">Gminy </w:t>
      </w:r>
      <w:r w:rsidR="00536E16">
        <w:rPr>
          <w:color w:val="000000" w:themeColor="text1"/>
          <w:sz w:val="24"/>
          <w:szCs w:val="24"/>
        </w:rPr>
        <w:t xml:space="preserve">Bielice przez okres 10 lat od powstania danego dokumentu lub informacji. </w:t>
      </w:r>
    </w:p>
    <w:p w:rsidR="00124CDE" w:rsidRDefault="0047067D" w:rsidP="00124CDE">
      <w:pPr>
        <w:pStyle w:val="Teksttreci0"/>
        <w:tabs>
          <w:tab w:val="left" w:pos="658"/>
        </w:tabs>
        <w:spacing w:before="0" w:line="254" w:lineRule="exact"/>
        <w:ind w:right="20" w:firstLine="0"/>
        <w:rPr>
          <w:color w:val="000000" w:themeColor="text1"/>
          <w:sz w:val="24"/>
          <w:szCs w:val="24"/>
        </w:rPr>
      </w:pPr>
      <w:r>
        <w:rPr>
          <w:color w:val="000000" w:themeColor="text1"/>
          <w:sz w:val="24"/>
          <w:szCs w:val="24"/>
        </w:rPr>
        <w:t>8</w:t>
      </w:r>
      <w:r w:rsidR="00124CDE" w:rsidRPr="00124CDE">
        <w:rPr>
          <w:color w:val="000000" w:themeColor="text1"/>
          <w:sz w:val="24"/>
          <w:szCs w:val="24"/>
        </w:rPr>
        <w:t xml:space="preserve">. Zasady określone </w:t>
      </w:r>
      <w:r w:rsidR="00B111D1">
        <w:rPr>
          <w:color w:val="000000" w:themeColor="text1"/>
          <w:sz w:val="24"/>
          <w:szCs w:val="24"/>
        </w:rPr>
        <w:t xml:space="preserve">w niniejszym paragrafie procedury MDR </w:t>
      </w:r>
      <w:r w:rsidR="00124CDE" w:rsidRPr="00124CDE">
        <w:rPr>
          <w:color w:val="000000" w:themeColor="text1"/>
          <w:sz w:val="24"/>
          <w:szCs w:val="24"/>
        </w:rPr>
        <w:t xml:space="preserve">nie uchybiają zasadom określonym </w:t>
      </w:r>
      <w:r w:rsidR="00B855F5">
        <w:rPr>
          <w:color w:val="000000" w:themeColor="text1"/>
          <w:sz w:val="24"/>
          <w:szCs w:val="24"/>
        </w:rPr>
        <w:t xml:space="preserve">                  </w:t>
      </w:r>
      <w:r w:rsidR="00124CDE" w:rsidRPr="00124CDE">
        <w:rPr>
          <w:color w:val="000000" w:themeColor="text1"/>
          <w:sz w:val="24"/>
          <w:szCs w:val="24"/>
        </w:rPr>
        <w:t>w Rozporządzeniu Parlamentu Europejskiego i Rady (UE) 2016/679 z dnia 27 kwietnia 2016 r. w sprawie ochrony osób fizycznych w związku z przetwarzaniem danych osobowych i w sprawie swobodnego przepływu takich danych oraz uchylenia dyrektywy 95/46/WE, w szczególności zgodne są z Art. 6 ust. 1 lit. c) powołanego Rozporządzenia, z uwzględnieniem ob</w:t>
      </w:r>
      <w:r w:rsidR="00536E16">
        <w:rPr>
          <w:color w:val="000000" w:themeColor="text1"/>
          <w:sz w:val="24"/>
          <w:szCs w:val="24"/>
        </w:rPr>
        <w:t>owiązków wynikających</w:t>
      </w:r>
      <w:r w:rsidR="00B855F5">
        <w:rPr>
          <w:color w:val="000000" w:themeColor="text1"/>
          <w:sz w:val="24"/>
          <w:szCs w:val="24"/>
        </w:rPr>
        <w:t xml:space="preserve">                    </w:t>
      </w:r>
      <w:r w:rsidR="00536E16">
        <w:rPr>
          <w:color w:val="000000" w:themeColor="text1"/>
          <w:sz w:val="24"/>
          <w:szCs w:val="24"/>
        </w:rPr>
        <w:t xml:space="preserve"> z ustawy o</w:t>
      </w:r>
      <w:r w:rsidR="00124CDE" w:rsidRPr="00124CDE">
        <w:rPr>
          <w:color w:val="000000" w:themeColor="text1"/>
          <w:sz w:val="24"/>
          <w:szCs w:val="24"/>
        </w:rPr>
        <w:t>rdynacja podatkowa.</w:t>
      </w:r>
    </w:p>
    <w:p w:rsidR="00FA3B3C" w:rsidRDefault="00FA3B3C" w:rsidP="00124CDE">
      <w:pPr>
        <w:pStyle w:val="Teksttreci0"/>
        <w:tabs>
          <w:tab w:val="left" w:pos="658"/>
        </w:tabs>
        <w:spacing w:before="0" w:line="254" w:lineRule="exact"/>
        <w:ind w:right="20" w:firstLine="0"/>
        <w:rPr>
          <w:color w:val="000000" w:themeColor="text1"/>
          <w:sz w:val="24"/>
          <w:szCs w:val="24"/>
        </w:rPr>
      </w:pPr>
    </w:p>
    <w:p w:rsidR="00FA3B3C" w:rsidRDefault="00FA3B3C" w:rsidP="00895085">
      <w:pPr>
        <w:pStyle w:val="Teksttreci0"/>
        <w:tabs>
          <w:tab w:val="left" w:pos="658"/>
        </w:tabs>
        <w:spacing w:before="0" w:line="254" w:lineRule="exact"/>
        <w:ind w:right="20" w:firstLine="0"/>
        <w:jc w:val="center"/>
        <w:rPr>
          <w:b/>
          <w:color w:val="000000" w:themeColor="text1"/>
          <w:sz w:val="24"/>
          <w:szCs w:val="24"/>
        </w:rPr>
      </w:pPr>
      <w:r w:rsidRPr="00FA3B3C">
        <w:rPr>
          <w:b/>
          <w:color w:val="000000" w:themeColor="text1"/>
          <w:sz w:val="24"/>
          <w:szCs w:val="24"/>
        </w:rPr>
        <w:t>Rozdział 5</w:t>
      </w:r>
    </w:p>
    <w:p w:rsidR="00FA3B3C" w:rsidRDefault="00FA3B3C" w:rsidP="00895085">
      <w:pPr>
        <w:pStyle w:val="Nagwek10"/>
        <w:keepNext/>
        <w:keepLines/>
        <w:spacing w:after="60" w:line="254" w:lineRule="exact"/>
        <w:ind w:right="20"/>
        <w:rPr>
          <w:b/>
          <w:color w:val="000000" w:themeColor="text1"/>
          <w:sz w:val="24"/>
          <w:szCs w:val="24"/>
        </w:rPr>
      </w:pPr>
      <w:r w:rsidRPr="00FA3B3C">
        <w:rPr>
          <w:b/>
          <w:color w:val="000000" w:themeColor="text1"/>
          <w:sz w:val="24"/>
          <w:szCs w:val="24"/>
        </w:rPr>
        <w:t xml:space="preserve">Zasady upowszechniania wśród pracowników </w:t>
      </w:r>
      <w:r w:rsidR="006F513D">
        <w:rPr>
          <w:b/>
          <w:color w:val="000000" w:themeColor="text1"/>
          <w:sz w:val="24"/>
          <w:szCs w:val="24"/>
        </w:rPr>
        <w:t xml:space="preserve">Urzędu Gminy </w:t>
      </w:r>
      <w:r w:rsidR="006E0DB5">
        <w:rPr>
          <w:b/>
          <w:color w:val="000000" w:themeColor="text1"/>
          <w:sz w:val="24"/>
          <w:szCs w:val="24"/>
        </w:rPr>
        <w:t xml:space="preserve">Bielice </w:t>
      </w:r>
      <w:r w:rsidR="006F513D">
        <w:rPr>
          <w:b/>
          <w:color w:val="000000" w:themeColor="text1"/>
          <w:sz w:val="24"/>
          <w:szCs w:val="24"/>
        </w:rPr>
        <w:t xml:space="preserve">i pracowników </w:t>
      </w:r>
      <w:r w:rsidRPr="00FA3B3C">
        <w:rPr>
          <w:b/>
          <w:color w:val="000000" w:themeColor="text1"/>
          <w:sz w:val="24"/>
          <w:szCs w:val="24"/>
        </w:rPr>
        <w:t xml:space="preserve">jednostek organizacyjnych </w:t>
      </w:r>
      <w:r w:rsidR="0047067D">
        <w:rPr>
          <w:b/>
          <w:color w:val="000000" w:themeColor="text1"/>
          <w:sz w:val="24"/>
          <w:szCs w:val="24"/>
        </w:rPr>
        <w:t xml:space="preserve">Gminy </w:t>
      </w:r>
      <w:r w:rsidRPr="00FA3B3C">
        <w:rPr>
          <w:b/>
          <w:color w:val="000000" w:themeColor="text1"/>
          <w:sz w:val="24"/>
          <w:szCs w:val="24"/>
        </w:rPr>
        <w:t>wiedzy</w:t>
      </w:r>
      <w:r w:rsidR="00182130">
        <w:rPr>
          <w:b/>
          <w:color w:val="000000" w:themeColor="text1"/>
          <w:sz w:val="24"/>
          <w:szCs w:val="24"/>
        </w:rPr>
        <w:t xml:space="preserve"> </w:t>
      </w:r>
      <w:r w:rsidR="00895085">
        <w:rPr>
          <w:b/>
          <w:color w:val="000000" w:themeColor="text1"/>
          <w:sz w:val="24"/>
          <w:szCs w:val="24"/>
        </w:rPr>
        <w:t>z zakresu schematów podatkowych</w:t>
      </w:r>
    </w:p>
    <w:p w:rsidR="00895085" w:rsidRDefault="00895085" w:rsidP="00895085">
      <w:pPr>
        <w:pStyle w:val="Nagwek10"/>
        <w:keepNext/>
        <w:keepLines/>
        <w:spacing w:after="60" w:line="254" w:lineRule="exact"/>
        <w:ind w:right="20"/>
        <w:rPr>
          <w:b/>
          <w:color w:val="000000" w:themeColor="text1"/>
          <w:sz w:val="24"/>
          <w:szCs w:val="24"/>
        </w:rPr>
      </w:pPr>
    </w:p>
    <w:p w:rsidR="00895085" w:rsidRPr="00FA3B3C" w:rsidRDefault="00895085" w:rsidP="00895085">
      <w:pPr>
        <w:pStyle w:val="Nagwek10"/>
        <w:keepNext/>
        <w:keepLines/>
        <w:spacing w:after="60" w:line="254" w:lineRule="exact"/>
        <w:ind w:right="20"/>
        <w:rPr>
          <w:b/>
          <w:color w:val="000000" w:themeColor="text1"/>
          <w:sz w:val="24"/>
          <w:szCs w:val="24"/>
        </w:rPr>
      </w:pPr>
      <w:r w:rsidRPr="00C23817">
        <w:rPr>
          <w:b/>
          <w:color w:val="000000" w:themeColor="text1"/>
          <w:sz w:val="24"/>
          <w:szCs w:val="24"/>
        </w:rPr>
        <w:t>§ 1.</w:t>
      </w:r>
    </w:p>
    <w:p w:rsidR="00FA3B3C" w:rsidRPr="00B111D1" w:rsidRDefault="00FA3B3C" w:rsidP="00FA3B3C">
      <w:pPr>
        <w:pStyle w:val="Teksttreci0"/>
        <w:spacing w:before="0" w:line="254" w:lineRule="exact"/>
        <w:ind w:left="20" w:right="20" w:firstLine="240"/>
        <w:rPr>
          <w:color w:val="000000" w:themeColor="text1"/>
          <w:sz w:val="24"/>
          <w:szCs w:val="24"/>
        </w:rPr>
      </w:pPr>
      <w:r w:rsidRPr="00B111D1">
        <w:rPr>
          <w:color w:val="000000" w:themeColor="text1"/>
          <w:sz w:val="24"/>
          <w:szCs w:val="24"/>
        </w:rPr>
        <w:t xml:space="preserve">1. W związku z wprowadzeniem w Ordynacji podatkowej obowiązków w zakresie raportowania schematów podatkowych, Gmina </w:t>
      </w:r>
      <w:r w:rsidR="0047067D">
        <w:rPr>
          <w:color w:val="000000" w:themeColor="text1"/>
          <w:sz w:val="24"/>
          <w:szCs w:val="24"/>
        </w:rPr>
        <w:t>i jej jednostki organizacyjne zobowiązane są</w:t>
      </w:r>
      <w:r w:rsidRPr="00B111D1">
        <w:rPr>
          <w:color w:val="000000" w:themeColor="text1"/>
          <w:sz w:val="24"/>
          <w:szCs w:val="24"/>
        </w:rPr>
        <w:t xml:space="preserve"> do udostępniania pracownikom informującym oraz </w:t>
      </w:r>
      <w:r w:rsidR="00B111D1" w:rsidRPr="00B111D1">
        <w:rPr>
          <w:color w:val="000000" w:themeColor="text1"/>
          <w:sz w:val="24"/>
          <w:szCs w:val="24"/>
        </w:rPr>
        <w:t>zespołowi merytorycznemu</w:t>
      </w:r>
      <w:r w:rsidRPr="00B111D1">
        <w:rPr>
          <w:color w:val="000000" w:themeColor="text1"/>
          <w:sz w:val="24"/>
          <w:szCs w:val="24"/>
        </w:rPr>
        <w:t>, powszechnie obowiązujących aktów prawnych regulujących problematykę przekazywania informacji o schematach podatkowych oraz udostępnienia zarządzenia wdrażającego procedurę wewnętrzną</w:t>
      </w:r>
      <w:r w:rsidR="0047067D">
        <w:rPr>
          <w:color w:val="000000" w:themeColor="text1"/>
          <w:sz w:val="24"/>
          <w:szCs w:val="24"/>
        </w:rPr>
        <w:t xml:space="preserve"> wraz z załącznikami</w:t>
      </w:r>
      <w:r w:rsidRPr="00B111D1">
        <w:rPr>
          <w:color w:val="000000" w:themeColor="text1"/>
          <w:sz w:val="24"/>
          <w:szCs w:val="24"/>
        </w:rPr>
        <w:t>.</w:t>
      </w:r>
    </w:p>
    <w:p w:rsidR="00040FFD" w:rsidRPr="00B111D1" w:rsidRDefault="00040FFD" w:rsidP="00B111D1">
      <w:pPr>
        <w:pStyle w:val="Teksttreci0"/>
        <w:numPr>
          <w:ilvl w:val="0"/>
          <w:numId w:val="7"/>
        </w:numPr>
        <w:tabs>
          <w:tab w:val="left" w:pos="677"/>
        </w:tabs>
        <w:spacing w:before="0" w:line="254" w:lineRule="exact"/>
        <w:ind w:left="260" w:right="20" w:firstLine="0"/>
        <w:rPr>
          <w:color w:val="000000" w:themeColor="text1"/>
          <w:sz w:val="24"/>
          <w:szCs w:val="24"/>
        </w:rPr>
      </w:pPr>
      <w:r w:rsidRPr="00B111D1">
        <w:rPr>
          <w:color w:val="000000" w:themeColor="text1"/>
          <w:sz w:val="24"/>
          <w:szCs w:val="24"/>
        </w:rPr>
        <w:t xml:space="preserve">Gmina przeprowadzać będzie </w:t>
      </w:r>
      <w:r w:rsidR="00B111D1" w:rsidRPr="00B111D1">
        <w:rPr>
          <w:color w:val="000000" w:themeColor="text1"/>
          <w:sz w:val="24"/>
          <w:szCs w:val="24"/>
        </w:rPr>
        <w:t xml:space="preserve">cykliczne </w:t>
      </w:r>
      <w:r w:rsidRPr="00B111D1">
        <w:rPr>
          <w:color w:val="000000" w:themeColor="text1"/>
          <w:sz w:val="24"/>
          <w:szCs w:val="24"/>
        </w:rPr>
        <w:t xml:space="preserve">szkolenia dla pracowników </w:t>
      </w:r>
      <w:r w:rsidR="00B111D1" w:rsidRPr="00B111D1">
        <w:rPr>
          <w:color w:val="000000" w:themeColor="text1"/>
          <w:sz w:val="24"/>
          <w:szCs w:val="24"/>
        </w:rPr>
        <w:t xml:space="preserve">informujących </w:t>
      </w:r>
      <w:r w:rsidR="0047067D">
        <w:rPr>
          <w:color w:val="000000" w:themeColor="text1"/>
          <w:sz w:val="24"/>
          <w:szCs w:val="24"/>
        </w:rPr>
        <w:t>oraz</w:t>
      </w:r>
      <w:r w:rsidRPr="00B111D1">
        <w:rPr>
          <w:color w:val="000000" w:themeColor="text1"/>
          <w:sz w:val="24"/>
          <w:szCs w:val="24"/>
        </w:rPr>
        <w:t xml:space="preserve"> dla członków zespołu merytorycznego w zakresie aktualnie obowiązujących przepisów o raportowaniu schematów podatkowych. </w:t>
      </w:r>
    </w:p>
    <w:p w:rsidR="00040FFD" w:rsidRDefault="00FA3B3C" w:rsidP="00040FFD">
      <w:pPr>
        <w:pStyle w:val="Teksttreci0"/>
        <w:numPr>
          <w:ilvl w:val="0"/>
          <w:numId w:val="7"/>
        </w:numPr>
        <w:tabs>
          <w:tab w:val="left" w:pos="471"/>
        </w:tabs>
        <w:spacing w:before="0" w:after="0" w:line="240" w:lineRule="auto"/>
        <w:ind w:left="20" w:right="20" w:firstLine="240"/>
        <w:rPr>
          <w:color w:val="000000" w:themeColor="text1"/>
          <w:sz w:val="24"/>
          <w:szCs w:val="24"/>
        </w:rPr>
      </w:pPr>
      <w:r w:rsidRPr="00040FFD">
        <w:rPr>
          <w:color w:val="000000" w:themeColor="text1"/>
          <w:sz w:val="24"/>
          <w:szCs w:val="24"/>
        </w:rPr>
        <w:t>Pr</w:t>
      </w:r>
      <w:r w:rsidR="0047067D">
        <w:rPr>
          <w:color w:val="000000" w:themeColor="text1"/>
          <w:sz w:val="24"/>
          <w:szCs w:val="24"/>
        </w:rPr>
        <w:t xml:space="preserve">acownicy oraz </w:t>
      </w:r>
      <w:r w:rsidR="00B111D1">
        <w:rPr>
          <w:color w:val="000000" w:themeColor="text1"/>
          <w:sz w:val="24"/>
          <w:szCs w:val="24"/>
        </w:rPr>
        <w:t xml:space="preserve">członkowie zespołu merytorycznego </w:t>
      </w:r>
      <w:r w:rsidRPr="00040FFD">
        <w:rPr>
          <w:color w:val="000000" w:themeColor="text1"/>
          <w:sz w:val="24"/>
          <w:szCs w:val="24"/>
        </w:rPr>
        <w:t xml:space="preserve">zobowiązani są do uczestniczenia </w:t>
      </w:r>
      <w:r w:rsidR="00B855F5">
        <w:rPr>
          <w:color w:val="000000" w:themeColor="text1"/>
          <w:sz w:val="24"/>
          <w:szCs w:val="24"/>
        </w:rPr>
        <w:t xml:space="preserve">                          </w:t>
      </w:r>
      <w:r w:rsidRPr="00040FFD">
        <w:rPr>
          <w:color w:val="000000" w:themeColor="text1"/>
          <w:sz w:val="24"/>
          <w:szCs w:val="24"/>
        </w:rPr>
        <w:t xml:space="preserve">w organizowanych przez Gminę szkoleniach z zakresu informacji o schematach podatkowych oraz do </w:t>
      </w:r>
      <w:r w:rsidR="0047067D">
        <w:rPr>
          <w:color w:val="000000" w:themeColor="text1"/>
          <w:sz w:val="24"/>
          <w:szCs w:val="24"/>
        </w:rPr>
        <w:t xml:space="preserve">bieżącego </w:t>
      </w:r>
      <w:r w:rsidRPr="00040FFD">
        <w:rPr>
          <w:color w:val="000000" w:themeColor="text1"/>
          <w:sz w:val="24"/>
          <w:szCs w:val="24"/>
        </w:rPr>
        <w:t>zapoznawania się z przekazywanymi informacjami o schematach podatkowych.</w:t>
      </w:r>
    </w:p>
    <w:p w:rsidR="00040FFD" w:rsidRPr="00040FFD" w:rsidRDefault="00040FFD" w:rsidP="00040FFD">
      <w:pPr>
        <w:pStyle w:val="Teksttreci0"/>
        <w:numPr>
          <w:ilvl w:val="0"/>
          <w:numId w:val="7"/>
        </w:numPr>
        <w:tabs>
          <w:tab w:val="left" w:pos="471"/>
        </w:tabs>
        <w:spacing w:before="0" w:after="0" w:line="240" w:lineRule="auto"/>
        <w:ind w:left="20" w:right="20" w:firstLine="240"/>
        <w:rPr>
          <w:color w:val="000000" w:themeColor="text1"/>
          <w:sz w:val="24"/>
          <w:szCs w:val="24"/>
        </w:rPr>
      </w:pPr>
      <w:r w:rsidRPr="00040FFD">
        <w:rPr>
          <w:color w:val="000000" w:themeColor="text1"/>
          <w:sz w:val="24"/>
          <w:szCs w:val="24"/>
        </w:rPr>
        <w:t xml:space="preserve">Zastosowanie zasad postępowania opisanych w niniejszej procedurze wymaga uwzględnienia charakteru działalności </w:t>
      </w:r>
      <w:r w:rsidR="0047067D">
        <w:rPr>
          <w:color w:val="000000" w:themeColor="text1"/>
          <w:sz w:val="24"/>
          <w:szCs w:val="24"/>
        </w:rPr>
        <w:t>Gminy i jej jednostek organizacyjnych</w:t>
      </w:r>
      <w:r w:rsidRPr="00040FFD">
        <w:rPr>
          <w:color w:val="000000" w:themeColor="text1"/>
          <w:sz w:val="24"/>
          <w:szCs w:val="24"/>
        </w:rPr>
        <w:t xml:space="preserve"> jako instytucji obowiązanej - w ramach scentralizowanej struktury </w:t>
      </w:r>
      <w:r>
        <w:rPr>
          <w:color w:val="000000" w:themeColor="text1"/>
          <w:sz w:val="24"/>
          <w:szCs w:val="24"/>
        </w:rPr>
        <w:t>Gminy</w:t>
      </w:r>
      <w:r w:rsidRPr="00040FFD">
        <w:rPr>
          <w:color w:val="000000" w:themeColor="text1"/>
          <w:sz w:val="24"/>
          <w:szCs w:val="24"/>
        </w:rPr>
        <w:t xml:space="preserve"> - dla oceny przeprowadzanych transakcji oraz przepisów ustawy Ordynacja podatkowa.</w:t>
      </w:r>
    </w:p>
    <w:p w:rsidR="0028289B" w:rsidRPr="0028289B" w:rsidRDefault="006E0DB5" w:rsidP="003B6E3F">
      <w:pPr>
        <w:pStyle w:val="Teksttreci0"/>
        <w:numPr>
          <w:ilvl w:val="0"/>
          <w:numId w:val="7"/>
        </w:numPr>
        <w:tabs>
          <w:tab w:val="left" w:pos="610"/>
        </w:tabs>
        <w:spacing w:before="0" w:line="254" w:lineRule="exact"/>
        <w:ind w:left="120" w:right="20" w:firstLine="0"/>
        <w:rPr>
          <w:i/>
          <w:color w:val="000000" w:themeColor="text1"/>
          <w:sz w:val="24"/>
          <w:szCs w:val="24"/>
        </w:rPr>
      </w:pPr>
      <w:r w:rsidRPr="0028289B">
        <w:rPr>
          <w:color w:val="000000" w:themeColor="text1"/>
          <w:sz w:val="24"/>
          <w:szCs w:val="24"/>
        </w:rPr>
        <w:t>Każdy p</w:t>
      </w:r>
      <w:r w:rsidR="003B6E3F" w:rsidRPr="0028289B">
        <w:rPr>
          <w:color w:val="000000" w:themeColor="text1"/>
          <w:sz w:val="24"/>
          <w:szCs w:val="24"/>
        </w:rPr>
        <w:t xml:space="preserve">racownik </w:t>
      </w:r>
      <w:r w:rsidRPr="0028289B">
        <w:rPr>
          <w:color w:val="000000" w:themeColor="text1"/>
          <w:sz w:val="24"/>
          <w:szCs w:val="24"/>
        </w:rPr>
        <w:t xml:space="preserve">informujący </w:t>
      </w:r>
      <w:r w:rsidR="003B6E3F" w:rsidRPr="0028289B">
        <w:rPr>
          <w:color w:val="000000" w:themeColor="text1"/>
          <w:sz w:val="24"/>
          <w:szCs w:val="24"/>
        </w:rPr>
        <w:t>jest uprawn</w:t>
      </w:r>
      <w:r w:rsidR="0047067D" w:rsidRPr="0028289B">
        <w:rPr>
          <w:color w:val="000000" w:themeColor="text1"/>
          <w:sz w:val="24"/>
          <w:szCs w:val="24"/>
        </w:rPr>
        <w:t>iony do uzyskania od z</w:t>
      </w:r>
      <w:r w:rsidR="00B111D1" w:rsidRPr="0028289B">
        <w:rPr>
          <w:color w:val="000000" w:themeColor="text1"/>
          <w:sz w:val="24"/>
          <w:szCs w:val="24"/>
        </w:rPr>
        <w:t>espołu merytorycznego</w:t>
      </w:r>
      <w:r w:rsidR="003B6E3F" w:rsidRPr="0028289B">
        <w:rPr>
          <w:color w:val="000000" w:themeColor="text1"/>
          <w:sz w:val="24"/>
          <w:szCs w:val="24"/>
        </w:rPr>
        <w:t xml:space="preserve"> wsparcia</w:t>
      </w:r>
      <w:r w:rsidR="0028289B" w:rsidRPr="0028289B">
        <w:rPr>
          <w:color w:val="000000" w:themeColor="text1"/>
          <w:sz w:val="24"/>
          <w:szCs w:val="24"/>
        </w:rPr>
        <w:t xml:space="preserve"> </w:t>
      </w:r>
      <w:r w:rsidR="003B6E3F" w:rsidRPr="0028289B">
        <w:rPr>
          <w:color w:val="000000" w:themeColor="text1"/>
          <w:sz w:val="24"/>
          <w:szCs w:val="24"/>
        </w:rPr>
        <w:t>merytorycz</w:t>
      </w:r>
      <w:r w:rsidR="0047067D" w:rsidRPr="0028289B">
        <w:rPr>
          <w:color w:val="000000" w:themeColor="text1"/>
          <w:sz w:val="24"/>
          <w:szCs w:val="24"/>
        </w:rPr>
        <w:t>nego w zakresie stosowania p</w:t>
      </w:r>
      <w:r w:rsidR="003B6E3F" w:rsidRPr="0028289B">
        <w:rPr>
          <w:color w:val="000000" w:themeColor="text1"/>
          <w:sz w:val="24"/>
          <w:szCs w:val="24"/>
        </w:rPr>
        <w:t>rocedury MDR. Zapytania powinny być skierowane w formie elektronicznej na adre</w:t>
      </w:r>
      <w:r w:rsidR="0028289B">
        <w:rPr>
          <w:color w:val="000000" w:themeColor="text1"/>
          <w:sz w:val="24"/>
          <w:szCs w:val="24"/>
        </w:rPr>
        <w:t xml:space="preserve">s </w:t>
      </w:r>
      <w:r w:rsidR="0028289B" w:rsidRPr="0028289B">
        <w:rPr>
          <w:b/>
          <w:i/>
          <w:color w:val="000000" w:themeColor="text1"/>
          <w:sz w:val="24"/>
          <w:szCs w:val="24"/>
          <w:u w:val="single"/>
        </w:rPr>
        <w:t>sekretariat@bielice.com.pl</w:t>
      </w:r>
    </w:p>
    <w:p w:rsidR="0028289B" w:rsidRDefault="006E0DB5" w:rsidP="003B6E3F">
      <w:pPr>
        <w:pStyle w:val="Teksttreci0"/>
        <w:numPr>
          <w:ilvl w:val="0"/>
          <w:numId w:val="7"/>
        </w:numPr>
        <w:tabs>
          <w:tab w:val="left" w:pos="610"/>
        </w:tabs>
        <w:spacing w:before="0" w:line="254" w:lineRule="exact"/>
        <w:ind w:left="120" w:right="20" w:firstLine="0"/>
        <w:rPr>
          <w:color w:val="000000" w:themeColor="text1"/>
          <w:sz w:val="24"/>
          <w:szCs w:val="24"/>
        </w:rPr>
      </w:pPr>
      <w:r w:rsidRPr="0028289B">
        <w:rPr>
          <w:color w:val="000000" w:themeColor="text1"/>
          <w:sz w:val="24"/>
          <w:szCs w:val="24"/>
        </w:rPr>
        <w:t>Każdy p</w:t>
      </w:r>
      <w:r w:rsidR="003B6E3F" w:rsidRPr="0028289B">
        <w:rPr>
          <w:color w:val="000000" w:themeColor="text1"/>
          <w:sz w:val="24"/>
          <w:szCs w:val="24"/>
        </w:rPr>
        <w:t>racownik jest uprawn</w:t>
      </w:r>
      <w:r w:rsidR="00934021" w:rsidRPr="0028289B">
        <w:rPr>
          <w:color w:val="000000" w:themeColor="text1"/>
          <w:sz w:val="24"/>
          <w:szCs w:val="24"/>
        </w:rPr>
        <w:t xml:space="preserve">iony do zgłaszania swoich uwag lub </w:t>
      </w:r>
      <w:r w:rsidR="003B6E3F" w:rsidRPr="0028289B">
        <w:rPr>
          <w:color w:val="000000" w:themeColor="text1"/>
          <w:sz w:val="24"/>
          <w:szCs w:val="24"/>
        </w:rPr>
        <w:t xml:space="preserve"> pomysłów</w:t>
      </w:r>
      <w:r w:rsidR="0028289B" w:rsidRPr="0028289B">
        <w:rPr>
          <w:color w:val="000000" w:themeColor="text1"/>
          <w:sz w:val="24"/>
          <w:szCs w:val="24"/>
        </w:rPr>
        <w:t xml:space="preserve"> </w:t>
      </w:r>
      <w:r w:rsidR="003B6E3F" w:rsidRPr="0028289B">
        <w:rPr>
          <w:color w:val="000000" w:themeColor="text1"/>
          <w:sz w:val="24"/>
          <w:szCs w:val="24"/>
        </w:rPr>
        <w:t>służący</w:t>
      </w:r>
      <w:r w:rsidR="0047067D" w:rsidRPr="0028289B">
        <w:rPr>
          <w:color w:val="000000" w:themeColor="text1"/>
          <w:sz w:val="24"/>
          <w:szCs w:val="24"/>
        </w:rPr>
        <w:t>ch usprawnieniu funkcjonowania p</w:t>
      </w:r>
      <w:r w:rsidR="003B6E3F" w:rsidRPr="0028289B">
        <w:rPr>
          <w:color w:val="000000" w:themeColor="text1"/>
          <w:sz w:val="24"/>
          <w:szCs w:val="24"/>
        </w:rPr>
        <w:t>rocedury MDR. Zgłoszenia</w:t>
      </w:r>
      <w:r w:rsidR="0028289B" w:rsidRPr="0028289B">
        <w:rPr>
          <w:color w:val="000000" w:themeColor="text1"/>
          <w:sz w:val="24"/>
          <w:szCs w:val="24"/>
        </w:rPr>
        <w:t xml:space="preserve"> </w:t>
      </w:r>
      <w:r w:rsidR="003B6E3F" w:rsidRPr="0028289B">
        <w:rPr>
          <w:color w:val="000000" w:themeColor="text1"/>
          <w:sz w:val="24"/>
          <w:szCs w:val="24"/>
        </w:rPr>
        <w:t>powinny być dokonywane w formie elektronicznej poprzez e-mail na adr</w:t>
      </w:r>
      <w:r w:rsidR="0028289B">
        <w:rPr>
          <w:color w:val="000000" w:themeColor="text1"/>
          <w:sz w:val="24"/>
          <w:szCs w:val="24"/>
        </w:rPr>
        <w:t xml:space="preserve">es </w:t>
      </w:r>
      <w:r w:rsidR="0028289B" w:rsidRPr="0028289B">
        <w:rPr>
          <w:b/>
          <w:i/>
          <w:color w:val="000000" w:themeColor="text1"/>
          <w:sz w:val="24"/>
          <w:szCs w:val="24"/>
          <w:u w:val="single"/>
        </w:rPr>
        <w:t>sekretariat@bielice.com.pl</w:t>
      </w:r>
    </w:p>
    <w:p w:rsidR="00B111D1" w:rsidRPr="0028289B" w:rsidRDefault="00B111D1" w:rsidP="003B6E3F">
      <w:pPr>
        <w:pStyle w:val="Teksttreci0"/>
        <w:numPr>
          <w:ilvl w:val="0"/>
          <w:numId w:val="7"/>
        </w:numPr>
        <w:tabs>
          <w:tab w:val="left" w:pos="610"/>
        </w:tabs>
        <w:spacing w:before="0" w:line="254" w:lineRule="exact"/>
        <w:ind w:left="120" w:right="20" w:firstLine="0"/>
        <w:rPr>
          <w:color w:val="000000" w:themeColor="text1"/>
          <w:sz w:val="24"/>
          <w:szCs w:val="24"/>
        </w:rPr>
      </w:pPr>
      <w:r w:rsidRPr="0028289B">
        <w:rPr>
          <w:color w:val="000000" w:themeColor="text1"/>
          <w:sz w:val="24"/>
          <w:szCs w:val="24"/>
        </w:rPr>
        <w:t xml:space="preserve">Zobowiązuje się pracowników informujących oraz członków zespołu merytorycznego </w:t>
      </w:r>
      <w:r w:rsidR="0047067D" w:rsidRPr="0028289B">
        <w:rPr>
          <w:color w:val="000000" w:themeColor="text1"/>
          <w:sz w:val="24"/>
          <w:szCs w:val="24"/>
        </w:rPr>
        <w:t xml:space="preserve">również </w:t>
      </w:r>
      <w:r w:rsidRPr="0028289B">
        <w:rPr>
          <w:color w:val="000000" w:themeColor="text1"/>
          <w:sz w:val="24"/>
          <w:szCs w:val="24"/>
        </w:rPr>
        <w:t>do samodzielnego poszerzania wiedzy z zakresu rap</w:t>
      </w:r>
      <w:r w:rsidR="0047067D" w:rsidRPr="0028289B">
        <w:rPr>
          <w:color w:val="000000" w:themeColor="text1"/>
          <w:sz w:val="24"/>
          <w:szCs w:val="24"/>
        </w:rPr>
        <w:t xml:space="preserve">ortowania schematów podatkowych. </w:t>
      </w:r>
    </w:p>
    <w:p w:rsidR="003B6E3F" w:rsidRPr="00040FFD" w:rsidRDefault="003B6E3F" w:rsidP="003B6E3F">
      <w:pPr>
        <w:pStyle w:val="Teksttreci0"/>
        <w:tabs>
          <w:tab w:val="left" w:pos="471"/>
        </w:tabs>
        <w:spacing w:before="0" w:after="0" w:line="240" w:lineRule="auto"/>
        <w:ind w:left="260" w:right="20" w:firstLine="0"/>
        <w:rPr>
          <w:color w:val="000000" w:themeColor="text1"/>
          <w:sz w:val="24"/>
          <w:szCs w:val="24"/>
        </w:rPr>
      </w:pPr>
    </w:p>
    <w:p w:rsidR="00FA3B3C" w:rsidRPr="00040FFD" w:rsidRDefault="00FA3B3C" w:rsidP="00895085">
      <w:pPr>
        <w:pStyle w:val="Teksttreci0"/>
        <w:tabs>
          <w:tab w:val="left" w:pos="658"/>
        </w:tabs>
        <w:spacing w:before="0" w:line="254" w:lineRule="exact"/>
        <w:ind w:right="20" w:firstLine="0"/>
        <w:jc w:val="center"/>
        <w:rPr>
          <w:b/>
          <w:color w:val="000000" w:themeColor="text1"/>
          <w:sz w:val="24"/>
          <w:szCs w:val="24"/>
        </w:rPr>
      </w:pPr>
    </w:p>
    <w:p w:rsidR="00895085" w:rsidRDefault="006F513D" w:rsidP="00895085">
      <w:pPr>
        <w:pStyle w:val="Teksttreci0"/>
        <w:tabs>
          <w:tab w:val="left" w:pos="658"/>
        </w:tabs>
        <w:spacing w:before="0" w:line="254" w:lineRule="exact"/>
        <w:ind w:right="20" w:firstLine="0"/>
        <w:jc w:val="center"/>
        <w:rPr>
          <w:b/>
          <w:color w:val="000000" w:themeColor="text1"/>
          <w:sz w:val="24"/>
          <w:szCs w:val="24"/>
        </w:rPr>
      </w:pPr>
      <w:r>
        <w:rPr>
          <w:b/>
          <w:color w:val="000000" w:themeColor="text1"/>
          <w:sz w:val="24"/>
          <w:szCs w:val="24"/>
        </w:rPr>
        <w:t>Rozdział 6</w:t>
      </w:r>
    </w:p>
    <w:p w:rsidR="00934021" w:rsidRDefault="00934021" w:rsidP="00895085">
      <w:pPr>
        <w:pStyle w:val="Teksttreci0"/>
        <w:tabs>
          <w:tab w:val="left" w:pos="658"/>
        </w:tabs>
        <w:spacing w:before="0" w:line="254" w:lineRule="exact"/>
        <w:ind w:right="20" w:firstLine="0"/>
        <w:jc w:val="center"/>
        <w:rPr>
          <w:b/>
          <w:color w:val="000000" w:themeColor="text1"/>
          <w:sz w:val="24"/>
          <w:szCs w:val="24"/>
        </w:rPr>
      </w:pPr>
      <w:r w:rsidRPr="00EA2CE8">
        <w:rPr>
          <w:b/>
          <w:color w:val="000000" w:themeColor="text1"/>
          <w:sz w:val="24"/>
          <w:szCs w:val="24"/>
        </w:rPr>
        <w:t>Zasady zgłaszania przez pracowników rzeczywistych lub potencjalnych naruszeń</w:t>
      </w:r>
      <w:r w:rsidRPr="00EA2CE8">
        <w:rPr>
          <w:b/>
          <w:color w:val="000000" w:themeColor="text1"/>
          <w:sz w:val="24"/>
          <w:szCs w:val="24"/>
        </w:rPr>
        <w:br/>
        <w:t>prz</w:t>
      </w:r>
      <w:r w:rsidR="00895085">
        <w:rPr>
          <w:b/>
          <w:color w:val="000000" w:themeColor="text1"/>
          <w:sz w:val="24"/>
          <w:szCs w:val="24"/>
        </w:rPr>
        <w:t>episów o schematach podatkowych</w:t>
      </w:r>
    </w:p>
    <w:p w:rsidR="00FE139E" w:rsidRPr="00EA2CE8" w:rsidRDefault="00FE139E" w:rsidP="00895085">
      <w:pPr>
        <w:pStyle w:val="Teksttreci0"/>
        <w:tabs>
          <w:tab w:val="left" w:pos="658"/>
        </w:tabs>
        <w:spacing w:before="0" w:line="254" w:lineRule="exact"/>
        <w:ind w:right="20" w:firstLine="0"/>
        <w:jc w:val="center"/>
        <w:rPr>
          <w:b/>
          <w:color w:val="000000" w:themeColor="text1"/>
          <w:sz w:val="24"/>
          <w:szCs w:val="24"/>
        </w:rPr>
      </w:pPr>
    </w:p>
    <w:p w:rsidR="00EA2CE8" w:rsidRPr="008764B0" w:rsidRDefault="00895085" w:rsidP="00895085">
      <w:pPr>
        <w:pStyle w:val="Nagwek10"/>
        <w:keepNext/>
        <w:keepLines/>
        <w:spacing w:after="60" w:line="254" w:lineRule="exact"/>
        <w:ind w:left="20" w:right="20" w:firstLine="240"/>
        <w:rPr>
          <w:b/>
          <w:color w:val="FF0000"/>
          <w:sz w:val="24"/>
          <w:szCs w:val="24"/>
        </w:rPr>
      </w:pPr>
      <w:r w:rsidRPr="00C23817">
        <w:rPr>
          <w:b/>
          <w:color w:val="000000" w:themeColor="text1"/>
          <w:sz w:val="24"/>
          <w:szCs w:val="24"/>
        </w:rPr>
        <w:t>§ 1.</w:t>
      </w:r>
    </w:p>
    <w:p w:rsidR="00EB5916" w:rsidRPr="00EB5916" w:rsidRDefault="00934021" w:rsidP="00EB5916">
      <w:pPr>
        <w:pStyle w:val="Teksttreci0"/>
        <w:numPr>
          <w:ilvl w:val="2"/>
          <w:numId w:val="7"/>
        </w:numPr>
        <w:tabs>
          <w:tab w:val="left" w:pos="534"/>
          <w:tab w:val="left" w:pos="1930"/>
          <w:tab w:val="left" w:pos="2881"/>
          <w:tab w:val="left" w:pos="4498"/>
          <w:tab w:val="left" w:pos="6332"/>
          <w:tab w:val="left" w:pos="8290"/>
        </w:tabs>
        <w:spacing w:before="0" w:after="96" w:line="254" w:lineRule="exact"/>
        <w:ind w:left="20" w:right="20" w:firstLine="240"/>
        <w:rPr>
          <w:color w:val="000000" w:themeColor="text1"/>
          <w:sz w:val="24"/>
          <w:szCs w:val="24"/>
        </w:rPr>
      </w:pPr>
      <w:r w:rsidRPr="00EB5916">
        <w:rPr>
          <w:color w:val="000000" w:themeColor="text1"/>
          <w:sz w:val="24"/>
          <w:szCs w:val="24"/>
        </w:rPr>
        <w:t xml:space="preserve">Jeżeli pracownik </w:t>
      </w:r>
      <w:r w:rsidR="0047067D">
        <w:rPr>
          <w:color w:val="000000" w:themeColor="text1"/>
          <w:sz w:val="24"/>
          <w:szCs w:val="24"/>
        </w:rPr>
        <w:t>powziął uzasadnione podejrzenie</w:t>
      </w:r>
      <w:r w:rsidRPr="00EB5916">
        <w:rPr>
          <w:color w:val="000000" w:themeColor="text1"/>
          <w:sz w:val="24"/>
          <w:szCs w:val="24"/>
        </w:rPr>
        <w:t>, że ma miejsce rzeczywiste lub potencjalne naruszenie przepisów z zakresu informowania o schematach</w:t>
      </w:r>
      <w:r w:rsidR="009141FC" w:rsidRPr="00EB5916">
        <w:rPr>
          <w:color w:val="000000" w:themeColor="text1"/>
          <w:sz w:val="24"/>
          <w:szCs w:val="24"/>
        </w:rPr>
        <w:t xml:space="preserve"> podatkowych, </w:t>
      </w:r>
      <w:r w:rsidRPr="00EB5916">
        <w:rPr>
          <w:color w:val="000000" w:themeColor="text1"/>
          <w:sz w:val="24"/>
          <w:szCs w:val="24"/>
        </w:rPr>
        <w:t xml:space="preserve">ma </w:t>
      </w:r>
      <w:r w:rsidR="009141FC" w:rsidRPr="00EB5916">
        <w:rPr>
          <w:color w:val="000000" w:themeColor="text1"/>
          <w:sz w:val="24"/>
          <w:szCs w:val="24"/>
        </w:rPr>
        <w:t xml:space="preserve">obowiązek </w:t>
      </w:r>
      <w:r w:rsidRPr="00EB5916">
        <w:rPr>
          <w:color w:val="000000" w:themeColor="text1"/>
          <w:sz w:val="24"/>
          <w:szCs w:val="24"/>
        </w:rPr>
        <w:t>niezwłocznie</w:t>
      </w:r>
      <w:r w:rsidR="00EB5916" w:rsidRPr="00EB5916">
        <w:rPr>
          <w:color w:val="000000" w:themeColor="text1"/>
          <w:sz w:val="24"/>
          <w:szCs w:val="24"/>
        </w:rPr>
        <w:t>,</w:t>
      </w:r>
      <w:r w:rsidR="009141FC" w:rsidRPr="00EB5916">
        <w:rPr>
          <w:color w:val="000000" w:themeColor="text1"/>
          <w:sz w:val="24"/>
          <w:szCs w:val="24"/>
        </w:rPr>
        <w:t xml:space="preserve"> nie później jednak niż w terminie 2 dni roboczych </w:t>
      </w:r>
      <w:r w:rsidR="00EB5916" w:rsidRPr="00EB5916">
        <w:rPr>
          <w:color w:val="000000" w:themeColor="text1"/>
          <w:sz w:val="24"/>
          <w:szCs w:val="24"/>
        </w:rPr>
        <w:t xml:space="preserve">od wykrycia tej okoliczności </w:t>
      </w:r>
      <w:r w:rsidRPr="00EB5916">
        <w:rPr>
          <w:color w:val="000000" w:themeColor="text1"/>
          <w:sz w:val="24"/>
          <w:szCs w:val="24"/>
        </w:rPr>
        <w:t>poinformować pisemnie</w:t>
      </w:r>
      <w:r w:rsidR="0028289B">
        <w:rPr>
          <w:color w:val="000000" w:themeColor="text1"/>
          <w:sz w:val="24"/>
          <w:szCs w:val="24"/>
        </w:rPr>
        <w:t xml:space="preserve"> </w:t>
      </w:r>
      <w:r w:rsidRPr="00EB5916">
        <w:rPr>
          <w:color w:val="000000" w:themeColor="text1"/>
          <w:sz w:val="24"/>
          <w:szCs w:val="24"/>
        </w:rPr>
        <w:t>o tym fakcie zespół merytoryczny wraz z przedstawieniem uzasadnienia.</w:t>
      </w:r>
    </w:p>
    <w:p w:rsidR="00EB5916" w:rsidRPr="00EB5916" w:rsidRDefault="00EB5916" w:rsidP="00887067">
      <w:pPr>
        <w:pStyle w:val="Teksttreci0"/>
        <w:numPr>
          <w:ilvl w:val="2"/>
          <w:numId w:val="7"/>
        </w:numPr>
        <w:tabs>
          <w:tab w:val="left" w:pos="534"/>
          <w:tab w:val="left" w:pos="1930"/>
          <w:tab w:val="left" w:pos="2881"/>
          <w:tab w:val="left" w:pos="4498"/>
          <w:tab w:val="left" w:pos="6332"/>
          <w:tab w:val="left" w:pos="8290"/>
        </w:tabs>
        <w:spacing w:before="0" w:after="0" w:line="254" w:lineRule="exact"/>
        <w:ind w:left="20" w:right="20" w:firstLine="0"/>
        <w:rPr>
          <w:color w:val="000000" w:themeColor="text1"/>
          <w:sz w:val="24"/>
          <w:szCs w:val="24"/>
        </w:rPr>
      </w:pPr>
      <w:r w:rsidRPr="00EB5916">
        <w:rPr>
          <w:color w:val="000000" w:themeColor="text1"/>
          <w:sz w:val="24"/>
          <w:szCs w:val="24"/>
        </w:rPr>
        <w:t xml:space="preserve">Zespół merytoryczny podejmuje działania mające na celu upowszechnienie wśród pracowników informacji o zasadach zgłaszania przez pracowników rzeczywistych lub potencjalnych naruszeń przepisów o schematach podatkowych i obowiązkowo rozpatruje każde zawiadomienie złożone </w:t>
      </w:r>
      <w:r w:rsidR="0047067D">
        <w:rPr>
          <w:color w:val="000000" w:themeColor="text1"/>
          <w:sz w:val="24"/>
          <w:szCs w:val="24"/>
        </w:rPr>
        <w:t>przez pracownika w tym zakresie.</w:t>
      </w:r>
    </w:p>
    <w:p w:rsidR="00934021" w:rsidRPr="00EB5916" w:rsidRDefault="00934021" w:rsidP="005775C1">
      <w:pPr>
        <w:pStyle w:val="Teksttreci0"/>
        <w:numPr>
          <w:ilvl w:val="2"/>
          <w:numId w:val="7"/>
        </w:numPr>
        <w:tabs>
          <w:tab w:val="left" w:pos="591"/>
        </w:tabs>
        <w:spacing w:before="0" w:after="0" w:line="254" w:lineRule="exact"/>
        <w:ind w:left="20" w:right="20" w:firstLine="0"/>
        <w:rPr>
          <w:color w:val="000000" w:themeColor="text1"/>
          <w:sz w:val="24"/>
          <w:szCs w:val="24"/>
        </w:rPr>
      </w:pPr>
      <w:r w:rsidRPr="00EB5916">
        <w:rPr>
          <w:color w:val="000000" w:themeColor="text1"/>
          <w:sz w:val="24"/>
          <w:szCs w:val="24"/>
        </w:rPr>
        <w:t xml:space="preserve">Jeżeli pracownik uzyskał informację, iż zasady informowania o raportowaniu schematów podatkowych określone w </w:t>
      </w:r>
      <w:r w:rsidR="005822CD">
        <w:rPr>
          <w:color w:val="000000" w:themeColor="text1"/>
          <w:sz w:val="24"/>
          <w:szCs w:val="24"/>
        </w:rPr>
        <w:t>powszechnie obowiązujących przepisach</w:t>
      </w:r>
      <w:r w:rsidRPr="00EB5916">
        <w:rPr>
          <w:color w:val="000000" w:themeColor="text1"/>
          <w:sz w:val="24"/>
          <w:szCs w:val="24"/>
        </w:rPr>
        <w:t xml:space="preserve"> lub niniejszej procedurze wewnętrznej, są niewłaściwie wykonywane, jest on zobowiązany niezwłocznie </w:t>
      </w:r>
      <w:r w:rsidR="00EB5916" w:rsidRPr="00EB5916">
        <w:rPr>
          <w:color w:val="000000" w:themeColor="text1"/>
          <w:sz w:val="24"/>
          <w:szCs w:val="24"/>
        </w:rPr>
        <w:t xml:space="preserve">nie później jednak niż </w:t>
      </w:r>
      <w:r w:rsidR="00A53B2D">
        <w:rPr>
          <w:color w:val="000000" w:themeColor="text1"/>
          <w:sz w:val="24"/>
          <w:szCs w:val="24"/>
        </w:rPr>
        <w:t xml:space="preserve">      </w:t>
      </w:r>
      <w:r w:rsidR="00EB5916" w:rsidRPr="00EB5916">
        <w:rPr>
          <w:color w:val="000000" w:themeColor="text1"/>
          <w:sz w:val="24"/>
          <w:szCs w:val="24"/>
        </w:rPr>
        <w:t xml:space="preserve">w terminie 2 dni roboczych od wykrycia tej okoliczności </w:t>
      </w:r>
      <w:r w:rsidRPr="00EB5916">
        <w:rPr>
          <w:color w:val="000000" w:themeColor="text1"/>
          <w:sz w:val="24"/>
          <w:szCs w:val="24"/>
        </w:rPr>
        <w:t xml:space="preserve">poinformować pisemnie o tym fakcie </w:t>
      </w:r>
      <w:r w:rsidR="00EB5916" w:rsidRPr="00EB5916">
        <w:rPr>
          <w:color w:val="000000" w:themeColor="text1"/>
          <w:sz w:val="24"/>
          <w:szCs w:val="24"/>
        </w:rPr>
        <w:t>zespół merytoryczny</w:t>
      </w:r>
      <w:r w:rsidRPr="00EB5916">
        <w:rPr>
          <w:color w:val="000000" w:themeColor="text1"/>
          <w:sz w:val="24"/>
          <w:szCs w:val="24"/>
        </w:rPr>
        <w:t xml:space="preserve"> wraz z przedstawieniem uzasadnienia.</w:t>
      </w:r>
    </w:p>
    <w:p w:rsidR="00934021" w:rsidRPr="00EB5916" w:rsidRDefault="00EB5916" w:rsidP="00934021">
      <w:pPr>
        <w:pStyle w:val="Teksttreci0"/>
        <w:numPr>
          <w:ilvl w:val="2"/>
          <w:numId w:val="7"/>
        </w:numPr>
        <w:tabs>
          <w:tab w:val="left" w:pos="510"/>
        </w:tabs>
        <w:spacing w:before="0" w:line="254" w:lineRule="exact"/>
        <w:ind w:left="20" w:right="20" w:firstLine="240"/>
        <w:rPr>
          <w:color w:val="000000" w:themeColor="text1"/>
          <w:sz w:val="24"/>
          <w:szCs w:val="24"/>
        </w:rPr>
      </w:pPr>
      <w:r w:rsidRPr="00EB5916">
        <w:rPr>
          <w:color w:val="000000" w:themeColor="text1"/>
          <w:sz w:val="24"/>
          <w:szCs w:val="24"/>
        </w:rPr>
        <w:t>Po otrzymaniu za</w:t>
      </w:r>
      <w:r w:rsidR="00934021" w:rsidRPr="00EB5916">
        <w:rPr>
          <w:color w:val="000000" w:themeColor="text1"/>
          <w:sz w:val="24"/>
          <w:szCs w:val="24"/>
        </w:rPr>
        <w:t>wiadomienia, o którym mowa w ust. 1</w:t>
      </w:r>
      <w:r w:rsidRPr="00EB5916">
        <w:rPr>
          <w:color w:val="000000" w:themeColor="text1"/>
          <w:sz w:val="24"/>
          <w:szCs w:val="24"/>
        </w:rPr>
        <w:t xml:space="preserve"> niniejszego paragrafu procedury</w:t>
      </w:r>
      <w:r w:rsidR="00481FF8">
        <w:rPr>
          <w:color w:val="000000" w:themeColor="text1"/>
          <w:sz w:val="24"/>
          <w:szCs w:val="24"/>
        </w:rPr>
        <w:t xml:space="preserve"> MDR</w:t>
      </w:r>
      <w:r w:rsidR="00934021" w:rsidRPr="00EB5916">
        <w:rPr>
          <w:color w:val="000000" w:themeColor="text1"/>
          <w:sz w:val="24"/>
          <w:szCs w:val="24"/>
        </w:rPr>
        <w:t xml:space="preserve">, </w:t>
      </w:r>
      <w:r w:rsidR="001B669A" w:rsidRPr="00EB5916">
        <w:rPr>
          <w:color w:val="000000" w:themeColor="text1"/>
          <w:sz w:val="24"/>
          <w:szCs w:val="24"/>
        </w:rPr>
        <w:t>zespół merytoryczny</w:t>
      </w:r>
      <w:r w:rsidR="00934021" w:rsidRPr="00EB5916">
        <w:rPr>
          <w:color w:val="000000" w:themeColor="text1"/>
          <w:sz w:val="24"/>
          <w:szCs w:val="24"/>
        </w:rPr>
        <w:t xml:space="preserve"> niezwłocznie podejmuje czynności zmierzające do potwierdzenia</w:t>
      </w:r>
      <w:r w:rsidR="005822CD">
        <w:rPr>
          <w:color w:val="000000" w:themeColor="text1"/>
          <w:sz w:val="24"/>
          <w:szCs w:val="24"/>
        </w:rPr>
        <w:t xml:space="preserve"> lub wykluczenia</w:t>
      </w:r>
      <w:r w:rsidR="00934021" w:rsidRPr="00EB5916">
        <w:rPr>
          <w:color w:val="000000" w:themeColor="text1"/>
          <w:sz w:val="24"/>
          <w:szCs w:val="24"/>
        </w:rPr>
        <w:t>, czy ma miejsce rzeczywiste lub potencjalne naruszenie przepisów z zakresu informowania o schematach podatkowych, stosując zasady i środki określone w niniejszej procedurze wewnętrznej</w:t>
      </w:r>
      <w:r w:rsidR="005822CD">
        <w:rPr>
          <w:color w:val="000000" w:themeColor="text1"/>
          <w:sz w:val="24"/>
          <w:szCs w:val="24"/>
        </w:rPr>
        <w:t xml:space="preserve"> i powszechnie obowiązujących przepisach</w:t>
      </w:r>
      <w:r w:rsidR="00934021" w:rsidRPr="00EB5916">
        <w:rPr>
          <w:color w:val="000000" w:themeColor="text1"/>
          <w:sz w:val="24"/>
          <w:szCs w:val="24"/>
        </w:rPr>
        <w:t>.</w:t>
      </w:r>
    </w:p>
    <w:p w:rsidR="00934021" w:rsidRPr="00EB5916" w:rsidRDefault="00B204F0" w:rsidP="00934021">
      <w:pPr>
        <w:pStyle w:val="Teksttreci0"/>
        <w:numPr>
          <w:ilvl w:val="2"/>
          <w:numId w:val="7"/>
        </w:numPr>
        <w:tabs>
          <w:tab w:val="left" w:pos="510"/>
        </w:tabs>
        <w:spacing w:before="0" w:line="254" w:lineRule="exact"/>
        <w:ind w:left="20" w:right="20" w:firstLine="240"/>
        <w:rPr>
          <w:color w:val="000000" w:themeColor="text1"/>
          <w:sz w:val="24"/>
          <w:szCs w:val="24"/>
        </w:rPr>
      </w:pPr>
      <w:r>
        <w:rPr>
          <w:color w:val="000000" w:themeColor="text1"/>
          <w:sz w:val="24"/>
          <w:szCs w:val="24"/>
        </w:rPr>
        <w:t>Po otrzymaniu za</w:t>
      </w:r>
      <w:r w:rsidR="00934021" w:rsidRPr="00EB5916">
        <w:rPr>
          <w:color w:val="000000" w:themeColor="text1"/>
          <w:sz w:val="24"/>
          <w:szCs w:val="24"/>
        </w:rPr>
        <w:t>wiadomienia, o któr</w:t>
      </w:r>
      <w:r>
        <w:rPr>
          <w:color w:val="000000" w:themeColor="text1"/>
          <w:sz w:val="24"/>
          <w:szCs w:val="24"/>
        </w:rPr>
        <w:t>ym mowa w ust. 3</w:t>
      </w:r>
      <w:r w:rsidR="00EB5916" w:rsidRPr="00EB5916">
        <w:rPr>
          <w:color w:val="000000" w:themeColor="text1"/>
          <w:sz w:val="24"/>
          <w:szCs w:val="24"/>
        </w:rPr>
        <w:t xml:space="preserve"> niniejszego paragrafu procedury</w:t>
      </w:r>
      <w:r>
        <w:rPr>
          <w:color w:val="000000" w:themeColor="text1"/>
          <w:sz w:val="24"/>
          <w:szCs w:val="24"/>
        </w:rPr>
        <w:t xml:space="preserve"> MDR</w:t>
      </w:r>
      <w:r w:rsidR="00934021" w:rsidRPr="00EB5916">
        <w:rPr>
          <w:color w:val="000000" w:themeColor="text1"/>
          <w:sz w:val="24"/>
          <w:szCs w:val="24"/>
        </w:rPr>
        <w:t xml:space="preserve">, </w:t>
      </w:r>
      <w:r w:rsidR="001B669A" w:rsidRPr="00EB5916">
        <w:rPr>
          <w:color w:val="000000" w:themeColor="text1"/>
          <w:sz w:val="24"/>
          <w:szCs w:val="24"/>
        </w:rPr>
        <w:t>zespół merytoryczny</w:t>
      </w:r>
      <w:r w:rsidR="00934021" w:rsidRPr="00EB5916">
        <w:rPr>
          <w:color w:val="000000" w:themeColor="text1"/>
          <w:sz w:val="24"/>
          <w:szCs w:val="24"/>
        </w:rPr>
        <w:t xml:space="preserve"> niezwłocznie podejmuje czynności zmierzające </w:t>
      </w:r>
      <w:r w:rsidR="00481FF8">
        <w:rPr>
          <w:color w:val="000000" w:themeColor="text1"/>
          <w:sz w:val="24"/>
          <w:szCs w:val="24"/>
        </w:rPr>
        <w:t xml:space="preserve">do ustalenia prawdziwości zgłoszonych </w:t>
      </w:r>
      <w:r w:rsidR="00481FF8" w:rsidRPr="00EB5916">
        <w:rPr>
          <w:color w:val="000000" w:themeColor="text1"/>
          <w:sz w:val="24"/>
          <w:szCs w:val="24"/>
        </w:rPr>
        <w:t xml:space="preserve">nieprawidłowości </w:t>
      </w:r>
      <w:r w:rsidR="00481FF8">
        <w:rPr>
          <w:color w:val="000000" w:themeColor="text1"/>
          <w:sz w:val="24"/>
          <w:szCs w:val="24"/>
        </w:rPr>
        <w:t xml:space="preserve">oraz </w:t>
      </w:r>
      <w:r w:rsidR="00934021" w:rsidRPr="00EB5916">
        <w:rPr>
          <w:color w:val="000000" w:themeColor="text1"/>
          <w:sz w:val="24"/>
          <w:szCs w:val="24"/>
        </w:rPr>
        <w:t xml:space="preserve">do usunięcia nieprawidłowości w wykonywaniu zasad informowania o schematach podatkowych określonych w </w:t>
      </w:r>
      <w:r>
        <w:rPr>
          <w:color w:val="000000" w:themeColor="text1"/>
          <w:sz w:val="24"/>
          <w:szCs w:val="24"/>
        </w:rPr>
        <w:t>powszechnie obowiązujących przepisach</w:t>
      </w:r>
      <w:r w:rsidR="00934021" w:rsidRPr="00EB5916">
        <w:rPr>
          <w:color w:val="000000" w:themeColor="text1"/>
          <w:sz w:val="24"/>
          <w:szCs w:val="24"/>
        </w:rPr>
        <w:t xml:space="preserve"> lub niniejszej procedurze wewnętrznej.</w:t>
      </w:r>
    </w:p>
    <w:p w:rsidR="003F02B9" w:rsidRDefault="003F02B9" w:rsidP="003F02B9">
      <w:pPr>
        <w:pStyle w:val="Teksttreci0"/>
        <w:tabs>
          <w:tab w:val="left" w:pos="510"/>
        </w:tabs>
        <w:spacing w:before="0" w:line="254" w:lineRule="exact"/>
        <w:ind w:left="260" w:right="20" w:firstLine="0"/>
        <w:rPr>
          <w:color w:val="FF0000"/>
          <w:sz w:val="24"/>
          <w:szCs w:val="24"/>
        </w:rPr>
      </w:pPr>
    </w:p>
    <w:p w:rsidR="00F4004E" w:rsidRDefault="003F02B9" w:rsidP="00F4004E">
      <w:pPr>
        <w:pStyle w:val="Teksttreci0"/>
        <w:tabs>
          <w:tab w:val="left" w:pos="510"/>
        </w:tabs>
        <w:spacing w:before="0" w:line="254" w:lineRule="exact"/>
        <w:ind w:left="260" w:right="20" w:firstLine="0"/>
        <w:jc w:val="center"/>
        <w:rPr>
          <w:b/>
          <w:color w:val="000000" w:themeColor="text1"/>
          <w:sz w:val="24"/>
          <w:szCs w:val="24"/>
        </w:rPr>
      </w:pPr>
      <w:r w:rsidRPr="003F02B9">
        <w:rPr>
          <w:b/>
          <w:color w:val="000000" w:themeColor="text1"/>
          <w:sz w:val="24"/>
          <w:szCs w:val="24"/>
        </w:rPr>
        <w:t>Rozdział 7</w:t>
      </w:r>
      <w:bookmarkStart w:id="4" w:name="bookmark8"/>
    </w:p>
    <w:bookmarkEnd w:id="4"/>
    <w:p w:rsidR="00F4004E" w:rsidRDefault="001B669A" w:rsidP="00F4004E">
      <w:pPr>
        <w:pStyle w:val="Teksttreci0"/>
        <w:tabs>
          <w:tab w:val="left" w:pos="510"/>
        </w:tabs>
        <w:spacing w:before="0" w:line="254" w:lineRule="exact"/>
        <w:ind w:left="260" w:right="20" w:firstLine="0"/>
        <w:jc w:val="center"/>
        <w:rPr>
          <w:b/>
          <w:color w:val="000000" w:themeColor="text1"/>
          <w:sz w:val="24"/>
          <w:szCs w:val="24"/>
        </w:rPr>
      </w:pPr>
      <w:r w:rsidRPr="001B669A">
        <w:rPr>
          <w:b/>
          <w:color w:val="000000" w:themeColor="text1"/>
          <w:sz w:val="24"/>
          <w:szCs w:val="24"/>
        </w:rPr>
        <w:t>Określenie zasad zgłaszania przez pracowników rzeczywistych lub potencjalnych</w:t>
      </w:r>
      <w:r w:rsidR="0028289B">
        <w:rPr>
          <w:b/>
          <w:color w:val="000000" w:themeColor="text1"/>
          <w:sz w:val="24"/>
          <w:szCs w:val="24"/>
        </w:rPr>
        <w:t xml:space="preserve"> </w:t>
      </w:r>
      <w:r w:rsidR="003F02B9">
        <w:rPr>
          <w:b/>
          <w:color w:val="000000" w:themeColor="text1"/>
          <w:sz w:val="24"/>
          <w:szCs w:val="24"/>
        </w:rPr>
        <w:t xml:space="preserve">uzgodnień mogących spełniać kryteria uznania ich za schemat podatkowy </w:t>
      </w:r>
    </w:p>
    <w:p w:rsidR="004B0E50" w:rsidRDefault="004B0E50" w:rsidP="00F4004E">
      <w:pPr>
        <w:pStyle w:val="Teksttreci0"/>
        <w:tabs>
          <w:tab w:val="left" w:pos="510"/>
        </w:tabs>
        <w:spacing w:before="0" w:line="254" w:lineRule="exact"/>
        <w:ind w:left="260" w:right="20" w:firstLine="0"/>
        <w:jc w:val="center"/>
        <w:rPr>
          <w:b/>
          <w:color w:val="000000" w:themeColor="text1"/>
          <w:sz w:val="24"/>
          <w:szCs w:val="24"/>
        </w:rPr>
      </w:pPr>
    </w:p>
    <w:p w:rsidR="004B0E50" w:rsidRDefault="004B0E50" w:rsidP="004B0E50">
      <w:pPr>
        <w:pStyle w:val="Teksttreci0"/>
        <w:tabs>
          <w:tab w:val="left" w:pos="510"/>
        </w:tabs>
        <w:spacing w:before="0" w:line="254" w:lineRule="exact"/>
        <w:ind w:left="260" w:right="20" w:firstLine="0"/>
        <w:jc w:val="center"/>
        <w:rPr>
          <w:b/>
          <w:color w:val="000000" w:themeColor="text1"/>
          <w:sz w:val="24"/>
          <w:szCs w:val="24"/>
        </w:rPr>
      </w:pPr>
      <w:r w:rsidRPr="001B669A">
        <w:rPr>
          <w:b/>
          <w:color w:val="000000" w:themeColor="text1"/>
          <w:sz w:val="24"/>
          <w:szCs w:val="24"/>
        </w:rPr>
        <w:t xml:space="preserve">§ </w:t>
      </w:r>
      <w:r>
        <w:rPr>
          <w:b/>
          <w:color w:val="000000" w:themeColor="text1"/>
          <w:sz w:val="24"/>
          <w:szCs w:val="24"/>
        </w:rPr>
        <w:t>1</w:t>
      </w:r>
      <w:r w:rsidRPr="001B669A">
        <w:rPr>
          <w:b/>
          <w:color w:val="000000" w:themeColor="text1"/>
          <w:sz w:val="24"/>
          <w:szCs w:val="24"/>
        </w:rPr>
        <w:t xml:space="preserve">. </w:t>
      </w:r>
    </w:p>
    <w:p w:rsidR="00C74088" w:rsidRDefault="00C74088" w:rsidP="00C74088">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1.</w:t>
      </w:r>
      <w:r w:rsidRPr="00C74088">
        <w:rPr>
          <w:color w:val="000000" w:themeColor="text1"/>
          <w:sz w:val="24"/>
          <w:szCs w:val="24"/>
        </w:rPr>
        <w:t xml:space="preserve">Jeżeli dane uzgodnienie stanowi schemat podatkowy to </w:t>
      </w:r>
      <w:r>
        <w:rPr>
          <w:color w:val="000000" w:themeColor="text1"/>
          <w:sz w:val="24"/>
          <w:szCs w:val="24"/>
        </w:rPr>
        <w:t xml:space="preserve">podlega </w:t>
      </w:r>
      <w:r w:rsidR="001C725C">
        <w:rPr>
          <w:color w:val="000000" w:themeColor="text1"/>
          <w:sz w:val="24"/>
          <w:szCs w:val="24"/>
        </w:rPr>
        <w:t xml:space="preserve">co do zasady </w:t>
      </w:r>
      <w:r>
        <w:rPr>
          <w:color w:val="000000" w:themeColor="text1"/>
          <w:sz w:val="24"/>
          <w:szCs w:val="24"/>
        </w:rPr>
        <w:t>raportowaniu tylko raz, chyba że powszechnie obowiązujące przepisy stanowią inaczej.</w:t>
      </w:r>
    </w:p>
    <w:p w:rsidR="00C74088" w:rsidRDefault="00C74088" w:rsidP="00C74088">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2. Gmina lub jednostki</w:t>
      </w:r>
      <w:r w:rsidR="00AC149A">
        <w:rPr>
          <w:color w:val="000000" w:themeColor="text1"/>
          <w:sz w:val="24"/>
          <w:szCs w:val="24"/>
        </w:rPr>
        <w:t xml:space="preserve"> organizacyjne Gminy zobowiązane są</w:t>
      </w:r>
      <w:r>
        <w:rPr>
          <w:color w:val="000000" w:themeColor="text1"/>
          <w:sz w:val="24"/>
          <w:szCs w:val="24"/>
        </w:rPr>
        <w:t xml:space="preserve"> do ustalenia roli w jakiej występuję</w:t>
      </w:r>
      <w:r w:rsidR="00B855F5">
        <w:rPr>
          <w:color w:val="000000" w:themeColor="text1"/>
          <w:sz w:val="24"/>
          <w:szCs w:val="24"/>
        </w:rPr>
        <w:t xml:space="preserve">                 </w:t>
      </w:r>
      <w:r>
        <w:rPr>
          <w:color w:val="000000" w:themeColor="text1"/>
          <w:sz w:val="24"/>
          <w:szCs w:val="24"/>
        </w:rPr>
        <w:t xml:space="preserve"> w każdym przypadku obowiązku ra</w:t>
      </w:r>
      <w:r w:rsidR="00AC149A">
        <w:rPr>
          <w:color w:val="000000" w:themeColor="text1"/>
          <w:sz w:val="24"/>
          <w:szCs w:val="24"/>
        </w:rPr>
        <w:t>portowania schematu podatkowego.</w:t>
      </w:r>
    </w:p>
    <w:p w:rsidR="00C74088" w:rsidRDefault="00C74088" w:rsidP="00C74088">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3. W przypadku gdy obowiązek raportowania schematu podatkowego obejmuje również inne podmioty niż Gmina i jej jednostki organizacyjne Gmina zobowiązana jest ustalić czy te inne podmioty wykonały obowiązek raportowania schematu podatkowego i jaka jest kolejność obowiązku raportowania schematu podatkowego w każdym indywidualnym przypadku</w:t>
      </w:r>
      <w:r w:rsidR="00AC149A">
        <w:rPr>
          <w:color w:val="000000" w:themeColor="text1"/>
          <w:sz w:val="24"/>
          <w:szCs w:val="24"/>
        </w:rPr>
        <w:t>.</w:t>
      </w:r>
    </w:p>
    <w:p w:rsidR="00C74088" w:rsidRDefault="00C74088" w:rsidP="00C74088">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 xml:space="preserve">4. </w:t>
      </w:r>
      <w:r w:rsidR="00D53230">
        <w:rPr>
          <w:color w:val="000000" w:themeColor="text1"/>
          <w:sz w:val="24"/>
          <w:szCs w:val="24"/>
        </w:rPr>
        <w:t>W każdym przypadku raportowania schematu podatkowego Gmina lub jej jednostki organizacyjne zobowiązane są do ustalenia czy promotor lub wspomagający objęci są obowiązkiem zachowania tajemnicy, w szczególności tajemnicy zawodowej i</w:t>
      </w:r>
      <w:r w:rsidR="00AC149A">
        <w:rPr>
          <w:color w:val="000000" w:themeColor="text1"/>
          <w:sz w:val="24"/>
          <w:szCs w:val="24"/>
        </w:rPr>
        <w:t xml:space="preserve"> na tej podstawie ustalić dalszą</w:t>
      </w:r>
      <w:r w:rsidR="00D53230">
        <w:rPr>
          <w:color w:val="000000" w:themeColor="text1"/>
          <w:sz w:val="24"/>
          <w:szCs w:val="24"/>
        </w:rPr>
        <w:t xml:space="preserve"> właściwą procedurę postępowania. Zwolnienie z tajemnicy zawodowej powinno być stwierdzone pismem. </w:t>
      </w:r>
    </w:p>
    <w:p w:rsidR="00AC149A" w:rsidRDefault="00AC149A" w:rsidP="00C74088">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 xml:space="preserve">5. W przypadku wystąpienia konieczności raportowania schematu podatkowego w sytuacji nieopisanej w niniejszej procedurze należy zastosować powszechnie obowiązujące przepisy, w szczególności przepisy ordynacji podatkowej. </w:t>
      </w:r>
    </w:p>
    <w:p w:rsidR="00C74088" w:rsidRPr="00C74088" w:rsidRDefault="00C74088" w:rsidP="00C74088">
      <w:pPr>
        <w:pStyle w:val="Teksttreci0"/>
        <w:tabs>
          <w:tab w:val="left" w:pos="510"/>
        </w:tabs>
        <w:spacing w:before="0" w:line="254" w:lineRule="exact"/>
        <w:ind w:right="20" w:firstLine="0"/>
        <w:rPr>
          <w:color w:val="000000" w:themeColor="text1"/>
          <w:sz w:val="24"/>
          <w:szCs w:val="24"/>
        </w:rPr>
      </w:pPr>
    </w:p>
    <w:p w:rsidR="00C74088" w:rsidRDefault="00C74088" w:rsidP="004B0E50">
      <w:pPr>
        <w:pStyle w:val="Teksttreci0"/>
        <w:tabs>
          <w:tab w:val="left" w:pos="510"/>
        </w:tabs>
        <w:spacing w:before="0" w:line="254" w:lineRule="exact"/>
        <w:ind w:left="260" w:right="20" w:firstLine="0"/>
        <w:jc w:val="center"/>
        <w:rPr>
          <w:b/>
          <w:color w:val="000000" w:themeColor="text1"/>
          <w:sz w:val="24"/>
          <w:szCs w:val="24"/>
        </w:rPr>
      </w:pPr>
      <w:r w:rsidRPr="001B669A">
        <w:rPr>
          <w:b/>
          <w:color w:val="000000" w:themeColor="text1"/>
          <w:sz w:val="24"/>
          <w:szCs w:val="24"/>
        </w:rPr>
        <w:t xml:space="preserve">§ </w:t>
      </w:r>
      <w:r>
        <w:rPr>
          <w:b/>
          <w:color w:val="000000" w:themeColor="text1"/>
          <w:sz w:val="24"/>
          <w:szCs w:val="24"/>
        </w:rPr>
        <w:t>2</w:t>
      </w:r>
      <w:r w:rsidR="00D761F1">
        <w:rPr>
          <w:b/>
          <w:color w:val="000000" w:themeColor="text1"/>
          <w:sz w:val="24"/>
          <w:szCs w:val="24"/>
        </w:rPr>
        <w:t>.</w:t>
      </w:r>
    </w:p>
    <w:p w:rsidR="004B0E50" w:rsidRDefault="005775C1" w:rsidP="004B0E50">
      <w:pPr>
        <w:pStyle w:val="Teksttreci0"/>
        <w:tabs>
          <w:tab w:val="left" w:pos="510"/>
        </w:tabs>
        <w:spacing w:before="0" w:line="254" w:lineRule="exact"/>
        <w:ind w:right="20" w:firstLine="0"/>
        <w:rPr>
          <w:b/>
          <w:color w:val="000000" w:themeColor="text1"/>
          <w:sz w:val="24"/>
          <w:szCs w:val="24"/>
        </w:rPr>
      </w:pPr>
      <w:r w:rsidRPr="000952B6">
        <w:rPr>
          <w:b/>
          <w:color w:val="000000" w:themeColor="text1"/>
          <w:sz w:val="24"/>
          <w:szCs w:val="24"/>
        </w:rPr>
        <w:t>Informacje o schemacie podatkowym przekazywane Szefowi KAS przez korzystającego</w:t>
      </w:r>
    </w:p>
    <w:p w:rsidR="004B0E50" w:rsidRDefault="004B0E50" w:rsidP="004B0E50">
      <w:pPr>
        <w:pStyle w:val="Teksttreci0"/>
        <w:tabs>
          <w:tab w:val="left" w:pos="510"/>
        </w:tabs>
        <w:spacing w:before="0" w:line="254" w:lineRule="exact"/>
        <w:ind w:right="20" w:firstLine="0"/>
        <w:rPr>
          <w:b/>
          <w:color w:val="000000" w:themeColor="text1"/>
          <w:sz w:val="24"/>
          <w:szCs w:val="24"/>
        </w:rPr>
      </w:pPr>
    </w:p>
    <w:p w:rsidR="004B0E50" w:rsidRDefault="004B0E50" w:rsidP="004B0E50">
      <w:pPr>
        <w:pStyle w:val="Teksttreci0"/>
        <w:tabs>
          <w:tab w:val="left" w:pos="510"/>
        </w:tabs>
        <w:spacing w:before="0" w:line="254" w:lineRule="exact"/>
        <w:ind w:right="20" w:firstLine="0"/>
        <w:rPr>
          <w:color w:val="000000" w:themeColor="text1"/>
          <w:sz w:val="24"/>
          <w:szCs w:val="24"/>
        </w:rPr>
      </w:pPr>
      <w:r w:rsidRPr="004B0E50">
        <w:rPr>
          <w:color w:val="000000" w:themeColor="text1"/>
          <w:sz w:val="24"/>
          <w:szCs w:val="24"/>
        </w:rPr>
        <w:t>1.</w:t>
      </w:r>
      <w:r w:rsidR="005775C1">
        <w:rPr>
          <w:color w:val="000000" w:themeColor="text1"/>
          <w:sz w:val="24"/>
          <w:szCs w:val="24"/>
        </w:rPr>
        <w:t>Gmin</w:t>
      </w:r>
      <w:r w:rsidR="000952B6">
        <w:rPr>
          <w:color w:val="000000" w:themeColor="text1"/>
          <w:sz w:val="24"/>
          <w:szCs w:val="24"/>
        </w:rPr>
        <w:t>a</w:t>
      </w:r>
      <w:r w:rsidR="005775C1" w:rsidRPr="005775C1">
        <w:rPr>
          <w:color w:val="000000" w:themeColor="text1"/>
          <w:sz w:val="24"/>
          <w:szCs w:val="24"/>
        </w:rPr>
        <w:t xml:space="preserve">, </w:t>
      </w:r>
      <w:r w:rsidR="00AC149A">
        <w:rPr>
          <w:color w:val="000000" w:themeColor="text1"/>
          <w:sz w:val="24"/>
          <w:szCs w:val="24"/>
        </w:rPr>
        <w:t xml:space="preserve"> jako korzystający powinna</w:t>
      </w:r>
      <w:r w:rsidR="005775C1" w:rsidRPr="005775C1">
        <w:rPr>
          <w:color w:val="000000" w:themeColor="text1"/>
          <w:sz w:val="24"/>
          <w:szCs w:val="24"/>
        </w:rPr>
        <w:t xml:space="preserve"> przekazać informację MDR-1 Szefowi KAS w terminie 30 dni:</w:t>
      </w:r>
    </w:p>
    <w:p w:rsidR="004B0E50" w:rsidRDefault="005775C1" w:rsidP="004B0E50">
      <w:pPr>
        <w:pStyle w:val="Teksttreci0"/>
        <w:tabs>
          <w:tab w:val="left" w:pos="510"/>
        </w:tabs>
        <w:spacing w:before="0" w:line="254" w:lineRule="exact"/>
        <w:ind w:right="20" w:firstLine="0"/>
        <w:rPr>
          <w:color w:val="000000" w:themeColor="text1"/>
          <w:sz w:val="24"/>
          <w:szCs w:val="24"/>
        </w:rPr>
      </w:pPr>
      <w:r w:rsidRPr="005775C1">
        <w:rPr>
          <w:color w:val="000000" w:themeColor="text1"/>
          <w:sz w:val="24"/>
          <w:szCs w:val="24"/>
        </w:rPr>
        <w:t>1) od dnia następującego po udostępnieniu mu schematu podatkowego lub</w:t>
      </w:r>
    </w:p>
    <w:p w:rsidR="004B0E50" w:rsidRDefault="005775C1" w:rsidP="004B0E50">
      <w:pPr>
        <w:pStyle w:val="Teksttreci0"/>
        <w:tabs>
          <w:tab w:val="left" w:pos="510"/>
        </w:tabs>
        <w:spacing w:before="0" w:line="254" w:lineRule="exact"/>
        <w:ind w:right="20" w:firstLine="0"/>
        <w:rPr>
          <w:color w:val="000000" w:themeColor="text1"/>
          <w:sz w:val="24"/>
          <w:szCs w:val="24"/>
        </w:rPr>
      </w:pPr>
      <w:r w:rsidRPr="005775C1">
        <w:rPr>
          <w:color w:val="000000" w:themeColor="text1"/>
          <w:sz w:val="24"/>
          <w:szCs w:val="24"/>
        </w:rPr>
        <w:t>2) przygotowaniu schematu podatkowego do wdrożenia przez tego korzystającego lub</w:t>
      </w:r>
    </w:p>
    <w:p w:rsidR="004B0E50" w:rsidRPr="00D761F1" w:rsidRDefault="005775C1" w:rsidP="004B0E50">
      <w:pPr>
        <w:pStyle w:val="Teksttreci0"/>
        <w:tabs>
          <w:tab w:val="left" w:pos="510"/>
        </w:tabs>
        <w:spacing w:before="0" w:line="254" w:lineRule="exact"/>
        <w:ind w:right="20" w:firstLine="0"/>
        <w:rPr>
          <w:color w:val="000000" w:themeColor="text1"/>
          <w:sz w:val="24"/>
          <w:szCs w:val="24"/>
        </w:rPr>
      </w:pPr>
      <w:r w:rsidRPr="005775C1">
        <w:rPr>
          <w:color w:val="000000" w:themeColor="text1"/>
          <w:sz w:val="24"/>
          <w:szCs w:val="24"/>
        </w:rPr>
        <w:t xml:space="preserve">3) od dnia dokonania pierwszej czynności związanej z wdrażaniem schematu podatkowego </w:t>
      </w:r>
      <w:r w:rsidRPr="00D761F1">
        <w:rPr>
          <w:color w:val="000000" w:themeColor="text1"/>
          <w:sz w:val="24"/>
          <w:szCs w:val="24"/>
        </w:rPr>
        <w:t>przez tego korzystającego,</w:t>
      </w:r>
    </w:p>
    <w:p w:rsidR="00AC149A" w:rsidRPr="00D761F1" w:rsidRDefault="005775C1" w:rsidP="004B0E50">
      <w:pPr>
        <w:pStyle w:val="Teksttreci0"/>
        <w:tabs>
          <w:tab w:val="left" w:pos="510"/>
        </w:tabs>
        <w:spacing w:before="0" w:line="254" w:lineRule="exact"/>
        <w:ind w:right="20" w:firstLine="0"/>
        <w:rPr>
          <w:color w:val="000000" w:themeColor="text1"/>
          <w:sz w:val="24"/>
          <w:szCs w:val="24"/>
        </w:rPr>
      </w:pPr>
      <w:r w:rsidRPr="00D761F1">
        <w:rPr>
          <w:color w:val="000000" w:themeColor="text1"/>
          <w:sz w:val="24"/>
          <w:szCs w:val="24"/>
        </w:rPr>
        <w:t>-w zależności, od tego, które z</w:t>
      </w:r>
      <w:r w:rsidR="00AC149A" w:rsidRPr="00D761F1">
        <w:rPr>
          <w:color w:val="000000" w:themeColor="text1"/>
          <w:sz w:val="24"/>
          <w:szCs w:val="24"/>
        </w:rPr>
        <w:t xml:space="preserve"> tych zdarzeń nastąpi wcześniej i z uwzględnieniem </w:t>
      </w:r>
      <w:r w:rsidR="00D761F1">
        <w:rPr>
          <w:color w:val="000000" w:themeColor="text1"/>
          <w:sz w:val="24"/>
          <w:szCs w:val="24"/>
        </w:rPr>
        <w:t xml:space="preserve">zaniechania </w:t>
      </w:r>
      <w:r w:rsidR="00AC149A" w:rsidRPr="00D761F1">
        <w:rPr>
          <w:color w:val="000000" w:themeColor="text1"/>
          <w:sz w:val="24"/>
          <w:szCs w:val="24"/>
        </w:rPr>
        <w:t xml:space="preserve">obowiązków </w:t>
      </w:r>
      <w:r w:rsidR="00F66926">
        <w:rPr>
          <w:color w:val="000000" w:themeColor="text1"/>
          <w:sz w:val="24"/>
          <w:szCs w:val="24"/>
        </w:rPr>
        <w:t xml:space="preserve">MDR </w:t>
      </w:r>
      <w:r w:rsidR="00C31F56">
        <w:rPr>
          <w:color w:val="000000" w:themeColor="text1"/>
          <w:sz w:val="24"/>
          <w:szCs w:val="24"/>
        </w:rPr>
        <w:t>przez</w:t>
      </w:r>
      <w:r w:rsidR="00AC149A" w:rsidRPr="00D761F1">
        <w:rPr>
          <w:color w:val="000000" w:themeColor="text1"/>
          <w:sz w:val="24"/>
          <w:szCs w:val="24"/>
        </w:rPr>
        <w:t xml:space="preserve"> promotora innego niż Gmina i jej jednostki organizacyjne</w:t>
      </w:r>
      <w:r w:rsidR="0028289B">
        <w:rPr>
          <w:color w:val="000000" w:themeColor="text1"/>
          <w:sz w:val="24"/>
          <w:szCs w:val="24"/>
        </w:rPr>
        <w:t xml:space="preserve"> </w:t>
      </w:r>
      <w:r w:rsidR="00D761F1">
        <w:rPr>
          <w:color w:val="000000" w:themeColor="text1"/>
          <w:sz w:val="24"/>
          <w:szCs w:val="24"/>
        </w:rPr>
        <w:t xml:space="preserve">lub braku promotora </w:t>
      </w:r>
    </w:p>
    <w:p w:rsidR="004B0E50" w:rsidRDefault="005775C1" w:rsidP="004B0E50">
      <w:pPr>
        <w:pStyle w:val="Teksttreci0"/>
        <w:tabs>
          <w:tab w:val="left" w:pos="510"/>
        </w:tabs>
        <w:spacing w:before="0" w:line="254" w:lineRule="exact"/>
        <w:ind w:right="20" w:firstLine="0"/>
        <w:rPr>
          <w:color w:val="000000" w:themeColor="text1"/>
          <w:sz w:val="24"/>
          <w:szCs w:val="24"/>
        </w:rPr>
      </w:pPr>
      <w:r w:rsidRPr="00D761F1">
        <w:rPr>
          <w:color w:val="000000" w:themeColor="text1"/>
          <w:sz w:val="24"/>
          <w:szCs w:val="24"/>
        </w:rPr>
        <w:t>2. Gmina, jako korzystający, który dokonywał w danym okresie rozliczeniowym jakichkolwiek czynności będących elementem schematu podatkowego lub uzyskiwał wynikającą z</w:t>
      </w:r>
      <w:r w:rsidRPr="005775C1">
        <w:rPr>
          <w:color w:val="000000" w:themeColor="text1"/>
          <w:sz w:val="24"/>
          <w:szCs w:val="24"/>
        </w:rPr>
        <w:t xml:space="preserve"> niego korzyść podatkową, w terminie złożenia deklaracji podatkowej dotyczącej tego okresu rozliczeniowego przekazuje do Szefa KAS informację MDR-3 o za</w:t>
      </w:r>
      <w:r w:rsidR="00C74088">
        <w:rPr>
          <w:color w:val="000000" w:themeColor="text1"/>
          <w:sz w:val="24"/>
          <w:szCs w:val="24"/>
        </w:rPr>
        <w:t xml:space="preserve">stosowaniu schematu podatkowego. </w:t>
      </w:r>
    </w:p>
    <w:p w:rsidR="004B0E50" w:rsidRDefault="005775C1" w:rsidP="004B0E50">
      <w:pPr>
        <w:pStyle w:val="Teksttreci0"/>
        <w:tabs>
          <w:tab w:val="left" w:pos="510"/>
        </w:tabs>
        <w:spacing w:before="0" w:line="254" w:lineRule="exact"/>
        <w:ind w:right="20" w:firstLine="0"/>
        <w:rPr>
          <w:color w:val="000000" w:themeColor="text1"/>
          <w:sz w:val="24"/>
          <w:szCs w:val="24"/>
        </w:rPr>
      </w:pPr>
      <w:r w:rsidRPr="005775C1">
        <w:rPr>
          <w:color w:val="000000" w:themeColor="text1"/>
          <w:sz w:val="24"/>
          <w:szCs w:val="24"/>
        </w:rPr>
        <w:t>3. Korzystający</w:t>
      </w:r>
      <w:r w:rsidR="00AC149A">
        <w:rPr>
          <w:color w:val="000000" w:themeColor="text1"/>
          <w:sz w:val="24"/>
          <w:szCs w:val="24"/>
        </w:rPr>
        <w:t xml:space="preserve"> będący Gminą, która</w:t>
      </w:r>
      <w:r w:rsidRPr="005775C1">
        <w:rPr>
          <w:color w:val="000000" w:themeColor="text1"/>
          <w:sz w:val="24"/>
          <w:szCs w:val="24"/>
        </w:rPr>
        <w:t xml:space="preserve"> został</w:t>
      </w:r>
      <w:r w:rsidR="00AC149A">
        <w:rPr>
          <w:color w:val="000000" w:themeColor="text1"/>
          <w:sz w:val="24"/>
          <w:szCs w:val="24"/>
        </w:rPr>
        <w:t>a</w:t>
      </w:r>
      <w:r w:rsidR="00D761F1">
        <w:rPr>
          <w:color w:val="000000" w:themeColor="text1"/>
          <w:sz w:val="24"/>
          <w:szCs w:val="24"/>
        </w:rPr>
        <w:t xml:space="preserve"> poinformowana zgodnie z art. 86b § 4 o</w:t>
      </w:r>
      <w:r w:rsidRPr="005775C1">
        <w:rPr>
          <w:color w:val="000000" w:themeColor="text1"/>
          <w:sz w:val="24"/>
          <w:szCs w:val="24"/>
        </w:rPr>
        <w:t>rdynacji podatkowej, przekazuje Szefowi Krajowej Administracji Skarbowej informację o schemacie podatkowym również w sytuacji, w której uzgodnienie, w ocenie korzystającego, nie stanowi schematu podatkowego, w terminie, o którym mowa w ust. 1</w:t>
      </w:r>
      <w:r w:rsidR="00D761F1">
        <w:rPr>
          <w:color w:val="000000" w:themeColor="text1"/>
          <w:sz w:val="24"/>
          <w:szCs w:val="24"/>
        </w:rPr>
        <w:t xml:space="preserve"> niniejszego paragrafu procedury MDR</w:t>
      </w:r>
      <w:r w:rsidRPr="005775C1">
        <w:rPr>
          <w:color w:val="000000" w:themeColor="text1"/>
          <w:sz w:val="24"/>
          <w:szCs w:val="24"/>
        </w:rPr>
        <w:t xml:space="preserve">. Przekazując informację o schemacie podatkowym, korzystający weryfikuje dane otrzymane od promotora oraz modyfikuje je dla zapewnienia ich zgodności ze stanem rzeczywistym w tej informacji. Informacja </w:t>
      </w:r>
      <w:r w:rsidR="00A53B2D">
        <w:rPr>
          <w:color w:val="000000" w:themeColor="text1"/>
          <w:sz w:val="24"/>
          <w:szCs w:val="24"/>
        </w:rPr>
        <w:t xml:space="preserve">               </w:t>
      </w:r>
      <w:r w:rsidRPr="005775C1">
        <w:rPr>
          <w:color w:val="000000" w:themeColor="text1"/>
          <w:sz w:val="24"/>
          <w:szCs w:val="24"/>
        </w:rPr>
        <w:t>o schemacie podatkowym przekazana przez korzystającego zawiera również dane otrzymane od pr</w:t>
      </w:r>
      <w:r w:rsidR="00D761F1">
        <w:rPr>
          <w:color w:val="000000" w:themeColor="text1"/>
          <w:sz w:val="24"/>
          <w:szCs w:val="24"/>
        </w:rPr>
        <w:t>omotora zgodnie z art. 86b § 4 o</w:t>
      </w:r>
      <w:r w:rsidRPr="005775C1">
        <w:rPr>
          <w:color w:val="000000" w:themeColor="text1"/>
          <w:sz w:val="24"/>
          <w:szCs w:val="24"/>
        </w:rPr>
        <w:t xml:space="preserve">rdynacji podatkowej. Art. 86c § 3 i 4 </w:t>
      </w:r>
      <w:r w:rsidR="00C74088">
        <w:rPr>
          <w:color w:val="000000" w:themeColor="text1"/>
          <w:sz w:val="24"/>
          <w:szCs w:val="24"/>
        </w:rPr>
        <w:t xml:space="preserve">ordynacji podatkowej </w:t>
      </w:r>
      <w:r w:rsidRPr="005775C1">
        <w:rPr>
          <w:color w:val="000000" w:themeColor="text1"/>
          <w:sz w:val="24"/>
          <w:szCs w:val="24"/>
        </w:rPr>
        <w:t>stosuje się odpowiednio.</w:t>
      </w:r>
    </w:p>
    <w:p w:rsidR="004B0E50" w:rsidRDefault="004B0E50" w:rsidP="004B0E50">
      <w:pPr>
        <w:pStyle w:val="Teksttreci0"/>
        <w:tabs>
          <w:tab w:val="left" w:pos="510"/>
        </w:tabs>
        <w:spacing w:before="0" w:line="254" w:lineRule="exact"/>
        <w:ind w:right="20" w:firstLine="0"/>
        <w:rPr>
          <w:color w:val="000000" w:themeColor="text1"/>
          <w:sz w:val="24"/>
          <w:szCs w:val="24"/>
        </w:rPr>
      </w:pPr>
    </w:p>
    <w:p w:rsidR="004B0E50" w:rsidRDefault="005775C1" w:rsidP="004B0E50">
      <w:pPr>
        <w:pStyle w:val="Teksttreci0"/>
        <w:tabs>
          <w:tab w:val="left" w:pos="510"/>
        </w:tabs>
        <w:spacing w:before="0" w:line="254" w:lineRule="exact"/>
        <w:ind w:right="20" w:firstLine="0"/>
        <w:jc w:val="center"/>
        <w:rPr>
          <w:b/>
          <w:color w:val="000000" w:themeColor="text1"/>
          <w:sz w:val="24"/>
          <w:szCs w:val="24"/>
        </w:rPr>
      </w:pPr>
      <w:r w:rsidRPr="001B669A">
        <w:rPr>
          <w:b/>
          <w:color w:val="000000" w:themeColor="text1"/>
          <w:sz w:val="24"/>
          <w:szCs w:val="24"/>
        </w:rPr>
        <w:t xml:space="preserve">§ </w:t>
      </w:r>
      <w:r w:rsidR="00BC7ABF">
        <w:rPr>
          <w:b/>
          <w:color w:val="000000" w:themeColor="text1"/>
          <w:sz w:val="24"/>
          <w:szCs w:val="24"/>
        </w:rPr>
        <w:t>3</w:t>
      </w:r>
      <w:r w:rsidR="00D761F1">
        <w:rPr>
          <w:b/>
          <w:color w:val="000000" w:themeColor="text1"/>
          <w:sz w:val="24"/>
          <w:szCs w:val="24"/>
        </w:rPr>
        <w:t>.</w:t>
      </w:r>
    </w:p>
    <w:p w:rsidR="004B0E50" w:rsidRDefault="005775C1" w:rsidP="004B0E50">
      <w:pPr>
        <w:pStyle w:val="Teksttreci0"/>
        <w:tabs>
          <w:tab w:val="left" w:pos="510"/>
        </w:tabs>
        <w:spacing w:before="0" w:line="254" w:lineRule="exact"/>
        <w:ind w:right="20" w:firstLine="0"/>
        <w:jc w:val="center"/>
        <w:rPr>
          <w:b/>
          <w:color w:val="000000" w:themeColor="text1"/>
          <w:sz w:val="24"/>
          <w:szCs w:val="24"/>
        </w:rPr>
      </w:pPr>
      <w:r w:rsidRPr="005775C1">
        <w:rPr>
          <w:b/>
          <w:color w:val="000000" w:themeColor="text1"/>
          <w:sz w:val="24"/>
          <w:szCs w:val="24"/>
        </w:rPr>
        <w:t>Informacje o schemacie podatkowym przekazywane Szefowi KAS przez promotora</w:t>
      </w:r>
    </w:p>
    <w:p w:rsidR="004B0E50" w:rsidRDefault="004B0E50" w:rsidP="004B0E50">
      <w:pPr>
        <w:pStyle w:val="Teksttreci0"/>
        <w:tabs>
          <w:tab w:val="left" w:pos="510"/>
        </w:tabs>
        <w:spacing w:before="0" w:line="254" w:lineRule="exact"/>
        <w:ind w:right="20" w:firstLine="0"/>
        <w:jc w:val="center"/>
        <w:rPr>
          <w:b/>
          <w:color w:val="000000" w:themeColor="text1"/>
          <w:sz w:val="24"/>
          <w:szCs w:val="24"/>
        </w:rPr>
      </w:pPr>
    </w:p>
    <w:p w:rsidR="00BB3C9D" w:rsidRDefault="005775C1" w:rsidP="00BB3C9D">
      <w:pPr>
        <w:pStyle w:val="Teksttreci0"/>
        <w:tabs>
          <w:tab w:val="left" w:pos="510"/>
        </w:tabs>
        <w:spacing w:before="0" w:line="254" w:lineRule="exact"/>
        <w:ind w:right="20" w:firstLine="0"/>
        <w:rPr>
          <w:color w:val="000000" w:themeColor="text1"/>
          <w:sz w:val="24"/>
          <w:szCs w:val="24"/>
        </w:rPr>
      </w:pPr>
      <w:r w:rsidRPr="005775C1">
        <w:rPr>
          <w:color w:val="000000" w:themeColor="text1"/>
          <w:sz w:val="24"/>
          <w:szCs w:val="24"/>
        </w:rPr>
        <w:t xml:space="preserve">1. Promotor przekazuje Szefowi Krajowej Administracji Skarbowej informację o schemacie podatkowym w terminie 30 dni od dnia następnego po udostępnieniu schematu podatkowego, od następnego dnia po przygotowaniu do wdrożenia schematu podatkowego lub od dnia dokonania pierwszej czynności związanej z wdrażaniem schematu podatkowego - w zależności od tego, które </w:t>
      </w:r>
      <w:r w:rsidR="00A53B2D">
        <w:rPr>
          <w:color w:val="000000" w:themeColor="text1"/>
          <w:sz w:val="24"/>
          <w:szCs w:val="24"/>
        </w:rPr>
        <w:t xml:space="preserve">                </w:t>
      </w:r>
      <w:r w:rsidRPr="005775C1">
        <w:rPr>
          <w:color w:val="000000" w:themeColor="text1"/>
          <w:sz w:val="24"/>
          <w:szCs w:val="24"/>
        </w:rPr>
        <w:t>z tych zdarzeń nastąpi wcześniej.</w:t>
      </w:r>
    </w:p>
    <w:p w:rsidR="00BB3C9D" w:rsidRDefault="005775C1" w:rsidP="00BB3C9D">
      <w:pPr>
        <w:pStyle w:val="Teksttreci0"/>
        <w:tabs>
          <w:tab w:val="left" w:pos="510"/>
        </w:tabs>
        <w:spacing w:before="0" w:line="254" w:lineRule="exact"/>
        <w:ind w:right="20" w:firstLine="0"/>
        <w:rPr>
          <w:color w:val="000000" w:themeColor="text1"/>
          <w:sz w:val="24"/>
          <w:szCs w:val="24"/>
        </w:rPr>
      </w:pPr>
      <w:r w:rsidRPr="005775C1">
        <w:rPr>
          <w:color w:val="000000" w:themeColor="text1"/>
          <w:sz w:val="24"/>
          <w:szCs w:val="24"/>
        </w:rPr>
        <w:t xml:space="preserve">2. Promotor informuje pisemnie korzystającego </w:t>
      </w:r>
      <w:r w:rsidR="00D53230">
        <w:rPr>
          <w:color w:val="000000" w:themeColor="text1"/>
          <w:sz w:val="24"/>
          <w:szCs w:val="24"/>
        </w:rPr>
        <w:t xml:space="preserve">będącego Gminą </w:t>
      </w:r>
      <w:r w:rsidRPr="005775C1">
        <w:rPr>
          <w:color w:val="000000" w:themeColor="text1"/>
          <w:sz w:val="24"/>
          <w:szCs w:val="24"/>
        </w:rPr>
        <w:t>o NSP tego schematu podatkowego, załączając potwierdzenie nadania NSP, niezwłocznie po jego otrzymaniu.</w:t>
      </w:r>
      <w:r w:rsidR="0028289B">
        <w:rPr>
          <w:color w:val="000000" w:themeColor="text1"/>
          <w:sz w:val="24"/>
          <w:szCs w:val="24"/>
        </w:rPr>
        <w:t xml:space="preserve"> </w:t>
      </w:r>
      <w:r w:rsidR="00D53230">
        <w:rPr>
          <w:color w:val="000000" w:themeColor="text1"/>
          <w:sz w:val="24"/>
          <w:szCs w:val="24"/>
        </w:rPr>
        <w:t xml:space="preserve">Gmina </w:t>
      </w:r>
      <w:r w:rsidR="00C31F56">
        <w:rPr>
          <w:color w:val="000000" w:themeColor="text1"/>
          <w:sz w:val="24"/>
          <w:szCs w:val="24"/>
        </w:rPr>
        <w:t>zobowiązana jest</w:t>
      </w:r>
      <w:r w:rsidR="00D53230">
        <w:rPr>
          <w:color w:val="000000" w:themeColor="text1"/>
          <w:sz w:val="24"/>
          <w:szCs w:val="24"/>
        </w:rPr>
        <w:t xml:space="preserve"> wystąpić z pisemnym z</w:t>
      </w:r>
      <w:r w:rsidR="00C31F56">
        <w:rPr>
          <w:color w:val="000000" w:themeColor="text1"/>
          <w:sz w:val="24"/>
          <w:szCs w:val="24"/>
        </w:rPr>
        <w:t>apytaniem do promotora o nadanie numeru</w:t>
      </w:r>
      <w:r w:rsidR="00D53230">
        <w:rPr>
          <w:color w:val="000000" w:themeColor="text1"/>
          <w:sz w:val="24"/>
          <w:szCs w:val="24"/>
        </w:rPr>
        <w:t xml:space="preserve"> NSP. </w:t>
      </w:r>
    </w:p>
    <w:p w:rsidR="00BB3C9D" w:rsidRDefault="005775C1" w:rsidP="00BB3C9D">
      <w:pPr>
        <w:pStyle w:val="Teksttreci0"/>
        <w:tabs>
          <w:tab w:val="left" w:pos="510"/>
        </w:tabs>
        <w:spacing w:before="0" w:line="254" w:lineRule="exact"/>
        <w:ind w:right="20" w:firstLine="0"/>
        <w:rPr>
          <w:color w:val="000000" w:themeColor="text1"/>
          <w:sz w:val="24"/>
          <w:szCs w:val="24"/>
        </w:rPr>
      </w:pPr>
      <w:r w:rsidRPr="005775C1">
        <w:rPr>
          <w:color w:val="000000" w:themeColor="text1"/>
          <w:sz w:val="24"/>
          <w:szCs w:val="24"/>
        </w:rPr>
        <w:t xml:space="preserve">3. W przypadku gdy w terminie, o którym mowa w ust. 1, schemat podatkowy nie posiada jeszcze NSP, promotor informuje o tym pisemnie korzystającego </w:t>
      </w:r>
      <w:r w:rsidR="00C31F56">
        <w:rPr>
          <w:color w:val="000000" w:themeColor="text1"/>
          <w:sz w:val="24"/>
          <w:szCs w:val="24"/>
        </w:rPr>
        <w:t xml:space="preserve">będącego Gminą </w:t>
      </w:r>
      <w:r w:rsidRPr="005775C1">
        <w:rPr>
          <w:color w:val="000000" w:themeColor="text1"/>
          <w:sz w:val="24"/>
          <w:szCs w:val="24"/>
        </w:rPr>
        <w:t>oraz przekazuje mu</w:t>
      </w:r>
      <w:r w:rsidR="0028289B">
        <w:rPr>
          <w:color w:val="000000" w:themeColor="text1"/>
          <w:sz w:val="24"/>
          <w:szCs w:val="24"/>
        </w:rPr>
        <w:t xml:space="preserve"> </w:t>
      </w:r>
      <w:r w:rsidR="005E52AD" w:rsidRPr="005E52AD">
        <w:rPr>
          <w:color w:val="000000" w:themeColor="text1"/>
          <w:sz w:val="24"/>
          <w:szCs w:val="24"/>
        </w:rPr>
        <w:t>d</w:t>
      </w:r>
      <w:r w:rsidR="00C31F56">
        <w:rPr>
          <w:color w:val="000000" w:themeColor="text1"/>
          <w:sz w:val="24"/>
          <w:szCs w:val="24"/>
        </w:rPr>
        <w:t xml:space="preserve">ane, </w:t>
      </w:r>
      <w:r w:rsidR="00A53B2D">
        <w:rPr>
          <w:color w:val="000000" w:themeColor="text1"/>
          <w:sz w:val="24"/>
          <w:szCs w:val="24"/>
        </w:rPr>
        <w:t xml:space="preserve">             </w:t>
      </w:r>
      <w:r w:rsidR="00C31F56">
        <w:rPr>
          <w:color w:val="000000" w:themeColor="text1"/>
          <w:sz w:val="24"/>
          <w:szCs w:val="24"/>
        </w:rPr>
        <w:t>o których mowa w art. 86f o</w:t>
      </w:r>
      <w:r w:rsidR="005E52AD" w:rsidRPr="005E52AD">
        <w:rPr>
          <w:color w:val="000000" w:themeColor="text1"/>
          <w:sz w:val="24"/>
          <w:szCs w:val="24"/>
        </w:rPr>
        <w:t>rdynacji podatkowej, dotyczące schematu podatkowego.</w:t>
      </w:r>
      <w:r w:rsidR="0028289B">
        <w:rPr>
          <w:color w:val="000000" w:themeColor="text1"/>
          <w:sz w:val="24"/>
          <w:szCs w:val="24"/>
        </w:rPr>
        <w:t xml:space="preserve"> </w:t>
      </w:r>
      <w:r w:rsidR="00D53230">
        <w:rPr>
          <w:color w:val="000000" w:themeColor="text1"/>
          <w:sz w:val="24"/>
          <w:szCs w:val="24"/>
        </w:rPr>
        <w:t xml:space="preserve">Gmina zobowiązane są wystąpić z pisemnym zapytaniem do promotora o braku nadania NSP oraz </w:t>
      </w:r>
      <w:r w:rsidR="00A53B2D">
        <w:rPr>
          <w:color w:val="000000" w:themeColor="text1"/>
          <w:sz w:val="24"/>
          <w:szCs w:val="24"/>
        </w:rPr>
        <w:t xml:space="preserve">                          </w:t>
      </w:r>
      <w:r w:rsidR="00D53230">
        <w:rPr>
          <w:color w:val="000000" w:themeColor="text1"/>
          <w:sz w:val="24"/>
          <w:szCs w:val="24"/>
        </w:rPr>
        <w:t>o przekazaniu da</w:t>
      </w:r>
      <w:r w:rsidR="00C31F56">
        <w:rPr>
          <w:color w:val="000000" w:themeColor="text1"/>
          <w:sz w:val="24"/>
          <w:szCs w:val="24"/>
        </w:rPr>
        <w:t>nych o których mowa w art. 86f o</w:t>
      </w:r>
      <w:r w:rsidR="00D53230">
        <w:rPr>
          <w:color w:val="000000" w:themeColor="text1"/>
          <w:sz w:val="24"/>
          <w:szCs w:val="24"/>
        </w:rPr>
        <w:t xml:space="preserve">rdynacji podatkowej. </w:t>
      </w:r>
    </w:p>
    <w:p w:rsidR="00BB3C9D" w:rsidRDefault="005E52AD" w:rsidP="00BB3C9D">
      <w:pPr>
        <w:pStyle w:val="Teksttreci0"/>
        <w:tabs>
          <w:tab w:val="left" w:pos="510"/>
        </w:tabs>
        <w:spacing w:before="0" w:line="254" w:lineRule="exact"/>
        <w:ind w:right="20" w:firstLine="0"/>
        <w:rPr>
          <w:color w:val="000000" w:themeColor="text1"/>
          <w:sz w:val="24"/>
          <w:szCs w:val="24"/>
        </w:rPr>
      </w:pPr>
      <w:r w:rsidRPr="005E52AD">
        <w:rPr>
          <w:color w:val="000000" w:themeColor="text1"/>
          <w:sz w:val="24"/>
          <w:szCs w:val="24"/>
        </w:rPr>
        <w:t xml:space="preserve">4. W przypadku gdy przekazanie przez promotora informacji o schemacie podatkowym innym niż schemat podatkowy standaryzowany naruszałoby obowiązek zachowania prawnie chronionej tajemnicy zawodowej i promotor nie został zwolniony przez korzystającego </w:t>
      </w:r>
      <w:r w:rsidR="00C31F56">
        <w:rPr>
          <w:color w:val="000000" w:themeColor="text1"/>
          <w:sz w:val="24"/>
          <w:szCs w:val="24"/>
        </w:rPr>
        <w:t xml:space="preserve">będącego Gminą </w:t>
      </w:r>
      <w:r w:rsidRPr="005E52AD">
        <w:rPr>
          <w:color w:val="000000" w:themeColor="text1"/>
          <w:sz w:val="24"/>
          <w:szCs w:val="24"/>
        </w:rPr>
        <w:t>z obowiązku jej zachowania w tym zakresie, promotor niezwłocznie:</w:t>
      </w:r>
    </w:p>
    <w:p w:rsidR="00BB3C9D" w:rsidRDefault="00D53230" w:rsidP="00BB3C9D">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a</w:t>
      </w:r>
      <w:r w:rsidR="005E52AD" w:rsidRPr="005E52AD">
        <w:rPr>
          <w:color w:val="000000" w:themeColor="text1"/>
          <w:sz w:val="24"/>
          <w:szCs w:val="24"/>
        </w:rPr>
        <w:t xml:space="preserve">) informuje pisemnie korzystającego </w:t>
      </w:r>
      <w:r>
        <w:rPr>
          <w:color w:val="000000" w:themeColor="text1"/>
          <w:sz w:val="24"/>
          <w:szCs w:val="24"/>
        </w:rPr>
        <w:t xml:space="preserve">będącego Gminą </w:t>
      </w:r>
      <w:r w:rsidR="005E52AD" w:rsidRPr="005E52AD">
        <w:rPr>
          <w:color w:val="000000" w:themeColor="text1"/>
          <w:sz w:val="24"/>
          <w:szCs w:val="24"/>
        </w:rPr>
        <w:t>w terminie, o którym mowa w ust. 1</w:t>
      </w:r>
      <w:r w:rsidR="00C31F56">
        <w:rPr>
          <w:color w:val="000000" w:themeColor="text1"/>
          <w:sz w:val="24"/>
          <w:szCs w:val="24"/>
        </w:rPr>
        <w:t xml:space="preserve"> niniejszego paragrafu procedury MDR</w:t>
      </w:r>
      <w:r w:rsidR="005E52AD" w:rsidRPr="005E52AD">
        <w:rPr>
          <w:color w:val="000000" w:themeColor="text1"/>
          <w:sz w:val="24"/>
          <w:szCs w:val="24"/>
        </w:rPr>
        <w:t>, o obowiązku przekazania schematu podatkowego do Szefa Krajowej Administracji Skarbowej oraz</w:t>
      </w:r>
    </w:p>
    <w:p w:rsidR="00BB3C9D" w:rsidRDefault="00D53230" w:rsidP="00BB3C9D">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b</w:t>
      </w:r>
      <w:r w:rsidR="005E52AD" w:rsidRPr="005E52AD">
        <w:rPr>
          <w:color w:val="000000" w:themeColor="text1"/>
          <w:sz w:val="24"/>
          <w:szCs w:val="24"/>
        </w:rPr>
        <w:t xml:space="preserve">) przekazuje korzystającemu </w:t>
      </w:r>
      <w:r>
        <w:rPr>
          <w:color w:val="000000" w:themeColor="text1"/>
          <w:sz w:val="24"/>
          <w:szCs w:val="24"/>
        </w:rPr>
        <w:t xml:space="preserve">będącego Gminą </w:t>
      </w:r>
      <w:r w:rsidR="005E52AD" w:rsidRPr="005E52AD">
        <w:rPr>
          <w:color w:val="000000" w:themeColor="text1"/>
          <w:sz w:val="24"/>
          <w:szCs w:val="24"/>
        </w:rPr>
        <w:t xml:space="preserve">dane, o których mowa w art. 86f § 1 </w:t>
      </w:r>
      <w:r w:rsidR="00C31F56">
        <w:rPr>
          <w:color w:val="000000" w:themeColor="text1"/>
          <w:sz w:val="24"/>
          <w:szCs w:val="24"/>
        </w:rPr>
        <w:t>o</w:t>
      </w:r>
      <w:r w:rsidR="005E52AD" w:rsidRPr="005E52AD">
        <w:rPr>
          <w:color w:val="000000" w:themeColor="text1"/>
          <w:sz w:val="24"/>
          <w:szCs w:val="24"/>
        </w:rPr>
        <w:t>rdynacji podatkowej, dotyczące schematu podatkowego.</w:t>
      </w:r>
    </w:p>
    <w:p w:rsidR="00D53230" w:rsidRDefault="00D53230" w:rsidP="00BB3C9D">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 xml:space="preserve">Gmina </w:t>
      </w:r>
      <w:r w:rsidR="00C31F56">
        <w:rPr>
          <w:color w:val="000000" w:themeColor="text1"/>
          <w:sz w:val="24"/>
          <w:szCs w:val="24"/>
        </w:rPr>
        <w:t>zobowiązana jest</w:t>
      </w:r>
      <w:r>
        <w:rPr>
          <w:color w:val="000000" w:themeColor="text1"/>
          <w:sz w:val="24"/>
          <w:szCs w:val="24"/>
        </w:rPr>
        <w:t xml:space="preserve"> zwrócić się </w:t>
      </w:r>
      <w:r w:rsidR="00C31F56">
        <w:rPr>
          <w:color w:val="000000" w:themeColor="text1"/>
          <w:sz w:val="24"/>
          <w:szCs w:val="24"/>
        </w:rPr>
        <w:t xml:space="preserve">pisemnie </w:t>
      </w:r>
      <w:r>
        <w:rPr>
          <w:color w:val="000000" w:themeColor="text1"/>
          <w:sz w:val="24"/>
          <w:szCs w:val="24"/>
        </w:rPr>
        <w:t xml:space="preserve">do promotora o przekazanie danych wskazanych w ust. 4 lit a i b niniejszego paragrafu procedury MDR w terminie umożliwiającym wykonanie ustawowego obowiązku przez Gminę jako korzystającego, w przypadku gdy promotor zaniechał niezwłocznie przekazania tych danych. </w:t>
      </w:r>
    </w:p>
    <w:p w:rsidR="00BB3C9D" w:rsidRDefault="005E52AD" w:rsidP="00BB3C9D">
      <w:pPr>
        <w:pStyle w:val="Teksttreci0"/>
        <w:tabs>
          <w:tab w:val="left" w:pos="510"/>
        </w:tabs>
        <w:spacing w:before="0" w:line="254" w:lineRule="exact"/>
        <w:ind w:right="20" w:firstLine="0"/>
        <w:rPr>
          <w:color w:val="000000" w:themeColor="text1"/>
          <w:sz w:val="24"/>
          <w:szCs w:val="24"/>
        </w:rPr>
      </w:pPr>
      <w:r w:rsidRPr="005E52AD">
        <w:rPr>
          <w:color w:val="000000" w:themeColor="text1"/>
          <w:sz w:val="24"/>
          <w:szCs w:val="24"/>
        </w:rPr>
        <w:t>5. W sytuacji, o której mowa w ust. 4</w:t>
      </w:r>
      <w:r w:rsidR="00C31F56">
        <w:rPr>
          <w:color w:val="000000" w:themeColor="text1"/>
          <w:sz w:val="24"/>
          <w:szCs w:val="24"/>
        </w:rPr>
        <w:t xml:space="preserve"> niniejszego paragrafu procedury MDR</w:t>
      </w:r>
      <w:r w:rsidRPr="005E52AD">
        <w:rPr>
          <w:color w:val="000000" w:themeColor="text1"/>
          <w:sz w:val="24"/>
          <w:szCs w:val="24"/>
        </w:rPr>
        <w:t>, gdy więcej niż jeden promotor jest obowiązany do przekazania informacji o schemacie podatkowym, promotor wskazany w tym przepisie, równocześnie z poinformowaniem korzystającego</w:t>
      </w:r>
      <w:r w:rsidR="00D53230">
        <w:rPr>
          <w:color w:val="000000" w:themeColor="text1"/>
          <w:sz w:val="24"/>
          <w:szCs w:val="24"/>
        </w:rPr>
        <w:t xml:space="preserve"> będącego Gminą</w:t>
      </w:r>
      <w:r w:rsidRPr="005E52AD">
        <w:rPr>
          <w:color w:val="000000" w:themeColor="text1"/>
          <w:sz w:val="24"/>
          <w:szCs w:val="24"/>
        </w:rPr>
        <w:t>, informuje pisemnie inne znane mu podmioty obowiązane do przekazania informacji o schemacie podatkowym, że nie przekaże informacji o schemacie podatkowym do Szefa Krajowej Administracji Skarbowej.</w:t>
      </w:r>
    </w:p>
    <w:p w:rsidR="00BB3C9D" w:rsidRDefault="005E52AD" w:rsidP="00BB3C9D">
      <w:pPr>
        <w:pStyle w:val="Teksttreci0"/>
        <w:tabs>
          <w:tab w:val="left" w:pos="510"/>
        </w:tabs>
        <w:spacing w:before="0" w:line="254" w:lineRule="exact"/>
        <w:ind w:right="20" w:firstLine="0"/>
        <w:rPr>
          <w:color w:val="000000" w:themeColor="text1"/>
          <w:sz w:val="24"/>
          <w:szCs w:val="24"/>
        </w:rPr>
      </w:pPr>
      <w:r w:rsidRPr="005E52AD">
        <w:rPr>
          <w:color w:val="000000" w:themeColor="text1"/>
          <w:sz w:val="24"/>
          <w:szCs w:val="24"/>
        </w:rPr>
        <w:t xml:space="preserve">6. Promotor, w terminie 30 dni od dnia, w którym poinformował korzystającego </w:t>
      </w:r>
      <w:r w:rsidR="00D53230">
        <w:rPr>
          <w:color w:val="000000" w:themeColor="text1"/>
          <w:sz w:val="24"/>
          <w:szCs w:val="24"/>
        </w:rPr>
        <w:t xml:space="preserve">będącego Gminą </w:t>
      </w:r>
      <w:r w:rsidRPr="005E52AD">
        <w:rPr>
          <w:color w:val="000000" w:themeColor="text1"/>
          <w:sz w:val="24"/>
          <w:szCs w:val="24"/>
        </w:rPr>
        <w:t>lub inne podmioty o obowiązku przekazania informacji o schemacie podatkowym, zawiadamia Szefa Krajowej Administracji Skarbowej o poinformowaniu korzystającego lub innych podmiotów</w:t>
      </w:r>
      <w:r w:rsidR="00A53B2D">
        <w:rPr>
          <w:color w:val="000000" w:themeColor="text1"/>
          <w:sz w:val="24"/>
          <w:szCs w:val="24"/>
        </w:rPr>
        <w:t xml:space="preserve">                         </w:t>
      </w:r>
      <w:r w:rsidRPr="005E52AD">
        <w:rPr>
          <w:color w:val="000000" w:themeColor="text1"/>
          <w:sz w:val="24"/>
          <w:szCs w:val="24"/>
        </w:rPr>
        <w:t xml:space="preserve"> o obowiązku przekazania schematu podatkowego do Szefa Krajowej Administracji Skarbowej, wskazując datę udostępnienia schematu podatkowego lub dokonania czynności związanej z wdrażaniem schematu podatkowego oraz liczbę podmiotów, które poinfor</w:t>
      </w:r>
      <w:r w:rsidR="00C31F56">
        <w:rPr>
          <w:color w:val="000000" w:themeColor="text1"/>
          <w:sz w:val="24"/>
          <w:szCs w:val="24"/>
        </w:rPr>
        <w:t xml:space="preserve">mował na podstawie ust. 4 lub 5 niniejszego paragrafu procedury MDR. </w:t>
      </w:r>
    </w:p>
    <w:p w:rsidR="00BB3C9D" w:rsidRDefault="005E52AD" w:rsidP="00BB3C9D">
      <w:pPr>
        <w:pStyle w:val="Teksttreci0"/>
        <w:tabs>
          <w:tab w:val="left" w:pos="510"/>
        </w:tabs>
        <w:spacing w:before="0" w:line="254" w:lineRule="exact"/>
        <w:ind w:right="20" w:firstLine="0"/>
        <w:rPr>
          <w:color w:val="000000" w:themeColor="text1"/>
          <w:sz w:val="24"/>
          <w:szCs w:val="24"/>
        </w:rPr>
      </w:pPr>
      <w:r w:rsidRPr="005E52AD">
        <w:rPr>
          <w:color w:val="000000" w:themeColor="text1"/>
          <w:sz w:val="24"/>
          <w:szCs w:val="24"/>
        </w:rPr>
        <w:t>7. Nie stanowi naruszenia obowiązku zachowania prawnie chronionej tajemnicy zawodowej:</w:t>
      </w:r>
    </w:p>
    <w:p w:rsidR="00BB3C9D" w:rsidRDefault="00C31F56" w:rsidP="00BB3C9D">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a</w:t>
      </w:r>
      <w:r w:rsidR="005E52AD" w:rsidRPr="005E52AD">
        <w:rPr>
          <w:color w:val="000000" w:themeColor="text1"/>
          <w:sz w:val="24"/>
          <w:szCs w:val="24"/>
        </w:rPr>
        <w:t>) przekazanie informacji o schemacie podatkowym w sytuacji, w której przekazujący tę informację został zwolniony z obowiązku jej zachowania;</w:t>
      </w:r>
    </w:p>
    <w:p w:rsidR="00BB3C9D" w:rsidRDefault="00C31F56" w:rsidP="00BB3C9D">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b</w:t>
      </w:r>
      <w:r w:rsidR="005E52AD" w:rsidRPr="005E52AD">
        <w:rPr>
          <w:color w:val="000000" w:themeColor="text1"/>
          <w:sz w:val="24"/>
          <w:szCs w:val="24"/>
        </w:rPr>
        <w:t>) przekazanie informacji o schemacie podatkowym standaryzowanym;</w:t>
      </w:r>
    </w:p>
    <w:p w:rsidR="00BB3C9D" w:rsidRDefault="00C31F56" w:rsidP="00BB3C9D">
      <w:pPr>
        <w:pStyle w:val="Teksttreci0"/>
        <w:tabs>
          <w:tab w:val="left" w:pos="510"/>
        </w:tabs>
        <w:spacing w:before="0" w:line="254" w:lineRule="exact"/>
        <w:ind w:right="20" w:firstLine="0"/>
        <w:rPr>
          <w:color w:val="000000" w:themeColor="text1"/>
          <w:sz w:val="24"/>
          <w:szCs w:val="24"/>
        </w:rPr>
      </w:pPr>
      <w:r>
        <w:rPr>
          <w:color w:val="000000" w:themeColor="text1"/>
          <w:sz w:val="24"/>
          <w:szCs w:val="24"/>
        </w:rPr>
        <w:t>c</w:t>
      </w:r>
      <w:r w:rsidR="005E52AD" w:rsidRPr="005E52AD">
        <w:rPr>
          <w:color w:val="000000" w:themeColor="text1"/>
          <w:sz w:val="24"/>
          <w:szCs w:val="24"/>
        </w:rPr>
        <w:t>) przesłanie do Szefa Krajowej Administracji Skarbowej informacji, o której mowa w ust. 6</w:t>
      </w:r>
      <w:r w:rsidR="00D53230">
        <w:rPr>
          <w:color w:val="000000" w:themeColor="text1"/>
          <w:sz w:val="24"/>
          <w:szCs w:val="24"/>
        </w:rPr>
        <w:t xml:space="preserve"> niniejszego paragrafu procedury</w:t>
      </w:r>
      <w:r w:rsidR="00265964">
        <w:rPr>
          <w:color w:val="000000" w:themeColor="text1"/>
          <w:sz w:val="24"/>
          <w:szCs w:val="24"/>
        </w:rPr>
        <w:t xml:space="preserve"> MDR</w:t>
      </w:r>
      <w:r w:rsidR="005E52AD" w:rsidRPr="005E52AD">
        <w:rPr>
          <w:color w:val="000000" w:themeColor="text1"/>
          <w:sz w:val="24"/>
          <w:szCs w:val="24"/>
        </w:rPr>
        <w:t>.</w:t>
      </w:r>
    </w:p>
    <w:p w:rsidR="00BB3C9D" w:rsidRDefault="005E52AD" w:rsidP="00BB3C9D">
      <w:pPr>
        <w:pStyle w:val="Teksttreci0"/>
        <w:tabs>
          <w:tab w:val="left" w:pos="510"/>
        </w:tabs>
        <w:spacing w:before="0" w:line="254" w:lineRule="exact"/>
        <w:ind w:right="20" w:firstLine="0"/>
        <w:rPr>
          <w:color w:val="000000" w:themeColor="text1"/>
          <w:sz w:val="24"/>
          <w:szCs w:val="24"/>
        </w:rPr>
      </w:pPr>
      <w:r w:rsidRPr="005E52AD">
        <w:rPr>
          <w:color w:val="000000" w:themeColor="text1"/>
          <w:sz w:val="24"/>
          <w:szCs w:val="24"/>
        </w:rPr>
        <w:t xml:space="preserve">8. Jeżeli promotor lub wspomagający jest obowiązany do zachowania prawnie chronionej tajemnicy zawodowej i nie został zwolniony przez </w:t>
      </w:r>
      <w:r w:rsidR="00D53230">
        <w:rPr>
          <w:color w:val="000000" w:themeColor="text1"/>
          <w:sz w:val="24"/>
          <w:szCs w:val="24"/>
        </w:rPr>
        <w:t>Gminę</w:t>
      </w:r>
      <w:r w:rsidRPr="005E52AD">
        <w:rPr>
          <w:color w:val="000000" w:themeColor="text1"/>
          <w:sz w:val="24"/>
          <w:szCs w:val="24"/>
        </w:rPr>
        <w:t>, jako korzystającego z obowiązku jej zachowania, przekazywana przez niego informacja o schemacie podatkowym, który jest schematem podatkowym standaryzowanym, nie z</w:t>
      </w:r>
      <w:r w:rsidR="00265964">
        <w:rPr>
          <w:color w:val="000000" w:themeColor="text1"/>
          <w:sz w:val="24"/>
          <w:szCs w:val="24"/>
        </w:rPr>
        <w:t>awiera danych identyfikujących k</w:t>
      </w:r>
      <w:r w:rsidRPr="005E52AD">
        <w:rPr>
          <w:color w:val="000000" w:themeColor="text1"/>
          <w:sz w:val="24"/>
          <w:szCs w:val="24"/>
        </w:rPr>
        <w:t>orzystającego</w:t>
      </w:r>
      <w:r w:rsidR="00D53230">
        <w:rPr>
          <w:color w:val="000000" w:themeColor="text1"/>
          <w:sz w:val="24"/>
          <w:szCs w:val="24"/>
        </w:rPr>
        <w:t xml:space="preserve"> jako Gminy zgodnie</w:t>
      </w:r>
      <w:r w:rsidR="00A53B2D">
        <w:rPr>
          <w:color w:val="000000" w:themeColor="text1"/>
          <w:sz w:val="24"/>
          <w:szCs w:val="24"/>
        </w:rPr>
        <w:t xml:space="preserve">                   </w:t>
      </w:r>
      <w:r w:rsidR="00D53230">
        <w:rPr>
          <w:color w:val="000000" w:themeColor="text1"/>
          <w:sz w:val="24"/>
          <w:szCs w:val="24"/>
        </w:rPr>
        <w:t xml:space="preserve"> z obowiązującymi przepisami</w:t>
      </w:r>
      <w:r w:rsidRPr="005E52AD">
        <w:rPr>
          <w:color w:val="000000" w:themeColor="text1"/>
          <w:sz w:val="24"/>
          <w:szCs w:val="24"/>
        </w:rPr>
        <w:t>.</w:t>
      </w:r>
    </w:p>
    <w:p w:rsidR="00D53230" w:rsidRPr="00265964" w:rsidRDefault="005E52AD" w:rsidP="00D53230">
      <w:pPr>
        <w:pStyle w:val="Teksttreci0"/>
        <w:tabs>
          <w:tab w:val="left" w:pos="510"/>
        </w:tabs>
        <w:spacing w:before="0" w:line="254" w:lineRule="exact"/>
        <w:ind w:right="20" w:firstLine="0"/>
        <w:rPr>
          <w:color w:val="000000" w:themeColor="text1"/>
          <w:sz w:val="24"/>
          <w:szCs w:val="24"/>
        </w:rPr>
      </w:pPr>
      <w:r w:rsidRPr="005E52AD">
        <w:rPr>
          <w:color w:val="000000" w:themeColor="text1"/>
          <w:sz w:val="24"/>
          <w:szCs w:val="24"/>
        </w:rPr>
        <w:t xml:space="preserve">9. Jeżeli promotor lub wspomagający nie jest obowiązany do zachowania prawnie chronionej tajemnicy zawodowej lub został zwolniony z obowiązku jej zachowania przez </w:t>
      </w:r>
      <w:r w:rsidR="00D53230">
        <w:rPr>
          <w:color w:val="000000" w:themeColor="text1"/>
          <w:sz w:val="24"/>
          <w:szCs w:val="24"/>
        </w:rPr>
        <w:t>Gminę</w:t>
      </w:r>
      <w:r w:rsidRPr="005E52AD">
        <w:rPr>
          <w:color w:val="000000" w:themeColor="text1"/>
          <w:sz w:val="24"/>
          <w:szCs w:val="24"/>
        </w:rPr>
        <w:t xml:space="preserve"> jako korzystającego, łącznie z </w:t>
      </w:r>
      <w:r w:rsidRPr="00265964">
        <w:rPr>
          <w:color w:val="000000" w:themeColor="text1"/>
          <w:sz w:val="24"/>
          <w:szCs w:val="24"/>
        </w:rPr>
        <w:t>informacją o schemacie podatkowym, o której mowa w ust. 10</w:t>
      </w:r>
      <w:r w:rsidR="00265964" w:rsidRPr="00265964">
        <w:rPr>
          <w:color w:val="000000" w:themeColor="text1"/>
          <w:sz w:val="24"/>
          <w:szCs w:val="24"/>
        </w:rPr>
        <w:t xml:space="preserve"> niniejszego paragrafu procedury MDR</w:t>
      </w:r>
      <w:r w:rsidRPr="00265964">
        <w:rPr>
          <w:color w:val="000000" w:themeColor="text1"/>
          <w:sz w:val="24"/>
          <w:szCs w:val="24"/>
        </w:rPr>
        <w:t>, przekazuje dane identyfikujące korzystającego, któremu udostępniony został schemat podatkowy i który jest lub był pierwszym podmiotem, któremu udostępnił ten sch</w:t>
      </w:r>
      <w:r w:rsidR="00BC7ABF" w:rsidRPr="00265964">
        <w:rPr>
          <w:color w:val="000000" w:themeColor="text1"/>
          <w:sz w:val="24"/>
          <w:szCs w:val="24"/>
        </w:rPr>
        <w:t>emat podatkowy, oraz informacje wymagane przez przepisy</w:t>
      </w:r>
      <w:r w:rsidRPr="00265964">
        <w:rPr>
          <w:color w:val="000000" w:themeColor="text1"/>
          <w:sz w:val="24"/>
          <w:szCs w:val="24"/>
        </w:rPr>
        <w:t>.</w:t>
      </w:r>
    </w:p>
    <w:p w:rsidR="00AB201A" w:rsidRPr="00265964" w:rsidRDefault="005E52AD" w:rsidP="00D53230">
      <w:pPr>
        <w:pStyle w:val="Teksttreci0"/>
        <w:tabs>
          <w:tab w:val="left" w:pos="510"/>
        </w:tabs>
        <w:spacing w:before="0" w:line="254" w:lineRule="exact"/>
        <w:ind w:right="20" w:firstLine="0"/>
        <w:rPr>
          <w:color w:val="000000" w:themeColor="text1"/>
          <w:sz w:val="24"/>
          <w:szCs w:val="24"/>
        </w:rPr>
      </w:pPr>
      <w:r w:rsidRPr="00265964">
        <w:rPr>
          <w:color w:val="000000" w:themeColor="text1"/>
          <w:sz w:val="24"/>
          <w:szCs w:val="24"/>
        </w:rPr>
        <w:t>10. W terminie 30 dni po zakończeniu kwartału promotor lub wspomagający przekazuje Szefowi Krajowej Administracji Skarbowej informację zawierającą dane identyfikujące</w:t>
      </w:r>
      <w:r w:rsidR="00AB201A" w:rsidRPr="00265964">
        <w:rPr>
          <w:color w:val="000000" w:themeColor="text1"/>
          <w:sz w:val="24"/>
          <w:szCs w:val="24"/>
        </w:rPr>
        <w:t xml:space="preserve"> korzystającego, określone w </w:t>
      </w:r>
      <w:r w:rsidR="00265964" w:rsidRPr="00265964">
        <w:rPr>
          <w:color w:val="000000" w:themeColor="text1"/>
          <w:sz w:val="24"/>
          <w:szCs w:val="24"/>
        </w:rPr>
        <w:t>przepisach</w:t>
      </w:r>
      <w:r w:rsidR="00AB201A" w:rsidRPr="00265964">
        <w:rPr>
          <w:color w:val="000000" w:themeColor="text1"/>
          <w:sz w:val="24"/>
          <w:szCs w:val="24"/>
        </w:rPr>
        <w:t xml:space="preserve">, któremu w trakcie tego kwartału udostępnił schemat podatkowy standaryzowany, wskazując NSP. W przypadku, w którym przekazanie danych, o których mowa </w:t>
      </w:r>
      <w:r w:rsidR="00A53B2D">
        <w:rPr>
          <w:color w:val="000000" w:themeColor="text1"/>
          <w:sz w:val="24"/>
          <w:szCs w:val="24"/>
        </w:rPr>
        <w:t xml:space="preserve">                  </w:t>
      </w:r>
      <w:r w:rsidR="00AB201A" w:rsidRPr="00265964">
        <w:rPr>
          <w:color w:val="000000" w:themeColor="text1"/>
          <w:sz w:val="24"/>
          <w:szCs w:val="24"/>
        </w:rPr>
        <w:t xml:space="preserve">w zdaniu pierwszym, naruszałoby obowiązek zachowania prawnie chronionej tajemnicy zawodowej, obowiązek ich przekazania nie obejmuje danych korzystającego oraz danych identyfikujących podmiot uczestniczący określony </w:t>
      </w:r>
      <w:r w:rsidR="00265964" w:rsidRPr="00265964">
        <w:rPr>
          <w:color w:val="000000" w:themeColor="text1"/>
          <w:sz w:val="24"/>
          <w:szCs w:val="24"/>
        </w:rPr>
        <w:t>w przepisach</w:t>
      </w:r>
      <w:r w:rsidR="00AB201A" w:rsidRPr="00265964">
        <w:rPr>
          <w:color w:val="000000" w:themeColor="text1"/>
          <w:sz w:val="24"/>
          <w:szCs w:val="24"/>
        </w:rPr>
        <w:t>, który nie zwolnił promotora lub wspomagającego z obowiązku zachowania tajemnicy w tym zakresie.</w:t>
      </w:r>
    </w:p>
    <w:p w:rsidR="00BC7ABF" w:rsidRDefault="00BC7ABF" w:rsidP="00BC7ABF">
      <w:pPr>
        <w:pStyle w:val="Teksttreci0"/>
        <w:tabs>
          <w:tab w:val="left" w:pos="510"/>
        </w:tabs>
        <w:spacing w:before="0" w:line="254" w:lineRule="exact"/>
        <w:ind w:right="20" w:firstLine="0"/>
        <w:rPr>
          <w:color w:val="000000" w:themeColor="text1"/>
          <w:sz w:val="24"/>
          <w:szCs w:val="24"/>
        </w:rPr>
      </w:pPr>
      <w:r w:rsidRPr="00BC7ABF">
        <w:rPr>
          <w:color w:val="000000" w:themeColor="text1"/>
          <w:sz w:val="24"/>
          <w:szCs w:val="24"/>
        </w:rPr>
        <w:t xml:space="preserve">11. Przepisy określone w ust. 1-10 niniejszego paragrafu procedury MDR mają zastosowanie również wówczas gdy Gmina występuje w roli promotora. W takiej sytuacji określone w tych zapisach obowiązki promotora ciążą na Gminie. </w:t>
      </w:r>
    </w:p>
    <w:p w:rsidR="00BC7ABF" w:rsidRDefault="00BC7ABF" w:rsidP="00BC7ABF">
      <w:pPr>
        <w:pStyle w:val="Teksttreci0"/>
        <w:tabs>
          <w:tab w:val="left" w:pos="510"/>
        </w:tabs>
        <w:spacing w:before="0" w:line="254" w:lineRule="exact"/>
        <w:ind w:right="20" w:firstLine="0"/>
        <w:rPr>
          <w:color w:val="000000" w:themeColor="text1"/>
          <w:sz w:val="24"/>
          <w:szCs w:val="24"/>
        </w:rPr>
      </w:pPr>
    </w:p>
    <w:p w:rsidR="00BC7ABF" w:rsidRDefault="00BC7ABF" w:rsidP="00BC7ABF">
      <w:pPr>
        <w:pStyle w:val="Teksttreci0"/>
        <w:tabs>
          <w:tab w:val="left" w:pos="510"/>
        </w:tabs>
        <w:spacing w:before="0" w:line="254" w:lineRule="exact"/>
        <w:ind w:right="20" w:firstLine="0"/>
        <w:rPr>
          <w:b/>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rPr>
        <w:t>§ 4</w:t>
      </w:r>
      <w:r w:rsidR="00AB201A" w:rsidRPr="00AB201A">
        <w:rPr>
          <w:b/>
          <w:color w:val="000000" w:themeColor="text1"/>
          <w:sz w:val="24"/>
          <w:szCs w:val="24"/>
        </w:rPr>
        <w:t xml:space="preserve">. </w:t>
      </w:r>
    </w:p>
    <w:p w:rsidR="00BC7ABF" w:rsidRDefault="00BC7ABF" w:rsidP="00BC7ABF">
      <w:pPr>
        <w:pStyle w:val="Teksttreci0"/>
        <w:tabs>
          <w:tab w:val="left" w:pos="510"/>
        </w:tabs>
        <w:spacing w:before="0" w:line="254" w:lineRule="exact"/>
        <w:ind w:right="20" w:firstLine="0"/>
        <w:rPr>
          <w:b/>
          <w:color w:val="000000" w:themeColor="text1"/>
          <w:sz w:val="24"/>
          <w:szCs w:val="24"/>
        </w:rPr>
      </w:pPr>
      <w:r>
        <w:rPr>
          <w:b/>
          <w:color w:val="000000" w:themeColor="text1"/>
          <w:sz w:val="24"/>
          <w:szCs w:val="24"/>
        </w:rPr>
        <w:tab/>
      </w:r>
      <w:r>
        <w:rPr>
          <w:b/>
          <w:color w:val="000000" w:themeColor="text1"/>
          <w:sz w:val="24"/>
          <w:szCs w:val="24"/>
        </w:rPr>
        <w:tab/>
      </w:r>
      <w:r>
        <w:rPr>
          <w:b/>
          <w:color w:val="000000" w:themeColor="text1"/>
          <w:sz w:val="24"/>
          <w:szCs w:val="24"/>
        </w:rPr>
        <w:tab/>
      </w:r>
      <w:r w:rsidR="00AB201A" w:rsidRPr="00AB201A">
        <w:rPr>
          <w:b/>
          <w:color w:val="000000" w:themeColor="text1"/>
          <w:sz w:val="24"/>
          <w:szCs w:val="24"/>
        </w:rPr>
        <w:t>Obowiązki informacyjne wspomagającego wobec Szefa KAS</w:t>
      </w:r>
    </w:p>
    <w:p w:rsidR="00BC7ABF" w:rsidRDefault="00BC7ABF" w:rsidP="00BC7ABF">
      <w:pPr>
        <w:pStyle w:val="Teksttreci0"/>
        <w:tabs>
          <w:tab w:val="left" w:pos="510"/>
        </w:tabs>
        <w:spacing w:before="0" w:line="254" w:lineRule="exact"/>
        <w:ind w:right="20" w:firstLine="0"/>
        <w:rPr>
          <w:b/>
          <w:color w:val="000000" w:themeColor="text1"/>
          <w:sz w:val="24"/>
          <w:szCs w:val="24"/>
        </w:rPr>
      </w:pPr>
    </w:p>
    <w:p w:rsidR="00BC7ABF" w:rsidRDefault="00AB201A" w:rsidP="00BC7ABF">
      <w:pPr>
        <w:pStyle w:val="Teksttreci0"/>
        <w:tabs>
          <w:tab w:val="left" w:pos="510"/>
        </w:tabs>
        <w:spacing w:before="0" w:line="254" w:lineRule="exact"/>
        <w:ind w:right="20" w:firstLine="0"/>
        <w:rPr>
          <w:color w:val="000000" w:themeColor="text1"/>
          <w:sz w:val="24"/>
          <w:szCs w:val="24"/>
        </w:rPr>
      </w:pPr>
      <w:r w:rsidRPr="00AB201A">
        <w:rPr>
          <w:color w:val="000000" w:themeColor="text1"/>
          <w:sz w:val="24"/>
          <w:szCs w:val="24"/>
        </w:rPr>
        <w:t>1. Jeżeli wspomagający</w:t>
      </w:r>
      <w:r w:rsidR="00BC7ABF">
        <w:rPr>
          <w:color w:val="000000" w:themeColor="text1"/>
          <w:sz w:val="24"/>
          <w:szCs w:val="24"/>
        </w:rPr>
        <w:t xml:space="preserve"> będący Gminą</w:t>
      </w:r>
      <w:r w:rsidRPr="00AB201A">
        <w:rPr>
          <w:color w:val="000000" w:themeColor="text1"/>
          <w:sz w:val="24"/>
          <w:szCs w:val="24"/>
        </w:rPr>
        <w:t>:</w:t>
      </w:r>
    </w:p>
    <w:p w:rsidR="00265964" w:rsidRDefault="00AB201A" w:rsidP="00265964">
      <w:pPr>
        <w:pStyle w:val="Teksttreci0"/>
        <w:tabs>
          <w:tab w:val="left" w:pos="510"/>
        </w:tabs>
        <w:spacing w:before="0" w:line="254" w:lineRule="exact"/>
        <w:ind w:right="20" w:firstLine="0"/>
        <w:rPr>
          <w:color w:val="000000" w:themeColor="text1"/>
          <w:sz w:val="24"/>
          <w:szCs w:val="24"/>
        </w:rPr>
      </w:pPr>
      <w:r w:rsidRPr="00AB201A">
        <w:rPr>
          <w:color w:val="000000" w:themeColor="text1"/>
          <w:sz w:val="24"/>
          <w:szCs w:val="24"/>
        </w:rPr>
        <w:t xml:space="preserve">a) nie został poinformowany o NSP schematu podatkowego lub nie została mu przekazana informacja, </w:t>
      </w:r>
      <w:r w:rsidR="00A53B2D">
        <w:rPr>
          <w:color w:val="000000" w:themeColor="text1"/>
          <w:sz w:val="24"/>
          <w:szCs w:val="24"/>
        </w:rPr>
        <w:t xml:space="preserve"> </w:t>
      </w:r>
      <w:r w:rsidRPr="00AB201A">
        <w:rPr>
          <w:color w:val="000000" w:themeColor="text1"/>
          <w:sz w:val="24"/>
          <w:szCs w:val="24"/>
        </w:rPr>
        <w:t>o której mowa w art. 86b § 3 Ordynacji podatkowej, oraz</w:t>
      </w:r>
    </w:p>
    <w:p w:rsidR="00265964" w:rsidRDefault="00AB201A" w:rsidP="00265964">
      <w:pPr>
        <w:pStyle w:val="Teksttreci0"/>
        <w:tabs>
          <w:tab w:val="left" w:pos="510"/>
        </w:tabs>
        <w:spacing w:before="0" w:line="254" w:lineRule="exact"/>
        <w:ind w:right="20" w:firstLine="0"/>
        <w:rPr>
          <w:color w:val="000000" w:themeColor="text1"/>
          <w:sz w:val="24"/>
          <w:szCs w:val="24"/>
        </w:rPr>
      </w:pPr>
      <w:r w:rsidRPr="00AB201A">
        <w:rPr>
          <w:color w:val="000000" w:themeColor="text1"/>
          <w:sz w:val="24"/>
          <w:szCs w:val="24"/>
        </w:rPr>
        <w:t>b) przy zachowaniu staranności ogólnie wymaganej w dokonywanych przez niego czynnościach, przy uwzględnieniu zawodowego charakteru jego działalności, obszaru jego specjalizacji oraz przedmiotu wykonywanych przez niego czynności, powziął lub powinien był powziąć wątpliwości, że uzgodnienie, w odniesieniu do którego jest wspomagającym, może stanowić schemat podatkowy</w:t>
      </w:r>
    </w:p>
    <w:p w:rsidR="0028289B" w:rsidRDefault="00AB201A" w:rsidP="0028289B">
      <w:pPr>
        <w:pStyle w:val="Teksttreci0"/>
        <w:tabs>
          <w:tab w:val="left" w:pos="510"/>
        </w:tabs>
        <w:spacing w:before="0" w:line="254" w:lineRule="exact"/>
        <w:ind w:right="20" w:firstLine="0"/>
        <w:rPr>
          <w:color w:val="000000" w:themeColor="text1"/>
          <w:sz w:val="24"/>
          <w:szCs w:val="24"/>
        </w:rPr>
      </w:pPr>
      <w:r w:rsidRPr="00AB201A">
        <w:rPr>
          <w:color w:val="000000" w:themeColor="text1"/>
          <w:sz w:val="24"/>
          <w:szCs w:val="24"/>
        </w:rPr>
        <w:t xml:space="preserve">- jest on obowiązany niezwłocznie, nie później jednak niż w terminie 5 dni roboczych od dnia, </w:t>
      </w:r>
      <w:r w:rsidR="00A53B2D">
        <w:rPr>
          <w:color w:val="000000" w:themeColor="text1"/>
          <w:sz w:val="24"/>
          <w:szCs w:val="24"/>
        </w:rPr>
        <w:t xml:space="preserve">                     </w:t>
      </w:r>
      <w:r w:rsidRPr="00AB201A">
        <w:rPr>
          <w:color w:val="000000" w:themeColor="text1"/>
          <w:sz w:val="24"/>
          <w:szCs w:val="24"/>
        </w:rPr>
        <w:t>w którym powziął lub powinien był powziąć wątpliwości, o których mowa w lit. b</w:t>
      </w:r>
      <w:r w:rsidR="00265964">
        <w:rPr>
          <w:color w:val="000000" w:themeColor="text1"/>
          <w:sz w:val="24"/>
          <w:szCs w:val="24"/>
        </w:rPr>
        <w:t xml:space="preserve"> niniejszego ustępu procedury MDR</w:t>
      </w:r>
      <w:r w:rsidRPr="00AB201A">
        <w:rPr>
          <w:color w:val="000000" w:themeColor="text1"/>
          <w:sz w:val="24"/>
          <w:szCs w:val="24"/>
        </w:rPr>
        <w:t>, wystąpić z odrębnym pismem do promotora lub korzystającego zlecających wykonanie czynności o przekazanie mu pisemnego oświadczenia, że uzgodnienie nie stanowi schematu podatkowego.</w:t>
      </w:r>
    </w:p>
    <w:p w:rsidR="00A53B2D" w:rsidRDefault="00AB201A" w:rsidP="00A53B2D">
      <w:pPr>
        <w:pStyle w:val="Teksttreci0"/>
        <w:tabs>
          <w:tab w:val="left" w:pos="510"/>
        </w:tabs>
        <w:spacing w:before="0" w:line="254" w:lineRule="exact"/>
        <w:ind w:right="20" w:firstLine="0"/>
        <w:rPr>
          <w:color w:val="000000" w:themeColor="text1"/>
          <w:sz w:val="24"/>
          <w:szCs w:val="24"/>
        </w:rPr>
      </w:pPr>
      <w:r w:rsidRPr="00AB201A">
        <w:rPr>
          <w:color w:val="000000" w:themeColor="text1"/>
          <w:sz w:val="24"/>
          <w:szCs w:val="24"/>
        </w:rPr>
        <w:t>2. W termini</w:t>
      </w:r>
      <w:r w:rsidR="007505A0">
        <w:rPr>
          <w:color w:val="000000" w:themeColor="text1"/>
          <w:sz w:val="24"/>
          <w:szCs w:val="24"/>
        </w:rPr>
        <w:t xml:space="preserve">e, o którym mowa w ust. 1 </w:t>
      </w:r>
      <w:r w:rsidR="00265964">
        <w:rPr>
          <w:color w:val="000000" w:themeColor="text1"/>
          <w:sz w:val="24"/>
          <w:szCs w:val="24"/>
        </w:rPr>
        <w:t xml:space="preserve"> niniejszego paragrafu procedury MDR</w:t>
      </w:r>
      <w:r w:rsidRPr="00AB201A">
        <w:rPr>
          <w:color w:val="000000" w:themeColor="text1"/>
          <w:sz w:val="24"/>
          <w:szCs w:val="24"/>
        </w:rPr>
        <w:t>, wspomagający obowiązany jest zawiadomić Szefa Krajowej Administracji Skarbowej o wystąp</w:t>
      </w:r>
      <w:r w:rsidR="00265964">
        <w:rPr>
          <w:color w:val="000000" w:themeColor="text1"/>
          <w:sz w:val="24"/>
          <w:szCs w:val="24"/>
        </w:rPr>
        <w:t>ieniu sytuacji wskazanej w ust. 1</w:t>
      </w:r>
      <w:r w:rsidRPr="00AB201A">
        <w:rPr>
          <w:color w:val="000000" w:themeColor="text1"/>
          <w:sz w:val="24"/>
          <w:szCs w:val="24"/>
        </w:rPr>
        <w:t xml:space="preserve">, wskazując dzień, w którym powziął wątpliwości, że uzgodnienie stanowi schemat podatkowy oraz liczbę podmiotów, do których wystąpił o przekazanie mu pisemnego oświadczenia, że uzgodnienie nie stanowi schematu podatkowego. </w:t>
      </w:r>
    </w:p>
    <w:p w:rsidR="00A53B2D" w:rsidRDefault="00AB201A" w:rsidP="00A53B2D">
      <w:pPr>
        <w:pStyle w:val="Teksttreci0"/>
        <w:tabs>
          <w:tab w:val="left" w:pos="510"/>
        </w:tabs>
        <w:spacing w:before="0" w:line="254" w:lineRule="exact"/>
        <w:ind w:right="20" w:firstLine="0"/>
        <w:rPr>
          <w:color w:val="000000" w:themeColor="text1"/>
          <w:sz w:val="24"/>
          <w:szCs w:val="24"/>
        </w:rPr>
      </w:pPr>
      <w:r w:rsidRPr="00AB201A">
        <w:rPr>
          <w:color w:val="000000" w:themeColor="text1"/>
          <w:sz w:val="24"/>
          <w:szCs w:val="24"/>
        </w:rPr>
        <w:t xml:space="preserve">3. Jeżeli wspomagający </w:t>
      </w:r>
      <w:r w:rsidR="00BC7ABF">
        <w:rPr>
          <w:color w:val="000000" w:themeColor="text1"/>
          <w:sz w:val="24"/>
          <w:szCs w:val="24"/>
        </w:rPr>
        <w:t xml:space="preserve">będący Gminą </w:t>
      </w:r>
      <w:r w:rsidRPr="00AB201A">
        <w:rPr>
          <w:color w:val="000000" w:themeColor="text1"/>
          <w:sz w:val="24"/>
          <w:szCs w:val="24"/>
        </w:rPr>
        <w:t>nie został poinformowany o NSP schematu podatkowego zgodnie z ust. 1</w:t>
      </w:r>
      <w:r w:rsidR="00BC7ABF">
        <w:rPr>
          <w:color w:val="000000" w:themeColor="text1"/>
          <w:sz w:val="24"/>
          <w:szCs w:val="24"/>
        </w:rPr>
        <w:t xml:space="preserve"> niniejszego paragrafu procedury MDR</w:t>
      </w:r>
      <w:r w:rsidR="007505A0">
        <w:rPr>
          <w:color w:val="000000" w:themeColor="text1"/>
          <w:sz w:val="24"/>
          <w:szCs w:val="24"/>
        </w:rPr>
        <w:t xml:space="preserve"> lub też przekazane mu przez promotora lub korzystającego informacje nie rozwiały jego wątpliwości dotyczących braku zgłoszenia schematu podatkowego</w:t>
      </w:r>
      <w:r w:rsidRPr="00AB201A">
        <w:rPr>
          <w:color w:val="000000" w:themeColor="text1"/>
          <w:sz w:val="24"/>
          <w:szCs w:val="24"/>
        </w:rPr>
        <w:t>, jest on obowiązany przekazać Szefowi Krajowej Administracji Skarbowej informację</w:t>
      </w:r>
      <w:r w:rsidR="00A53B2D">
        <w:rPr>
          <w:color w:val="000000" w:themeColor="text1"/>
          <w:sz w:val="24"/>
          <w:szCs w:val="24"/>
        </w:rPr>
        <w:t xml:space="preserve">                 </w:t>
      </w:r>
      <w:r w:rsidRPr="00AB201A">
        <w:rPr>
          <w:color w:val="000000" w:themeColor="text1"/>
          <w:sz w:val="24"/>
          <w:szCs w:val="24"/>
        </w:rPr>
        <w:t xml:space="preserve"> o schemacie podatkowym, jeżeli dostrzegł lub powinien był dostrzec, że uzgodnienie, w odniesieniu do którego jest wspomagającym, stanowi schemat podatkowy przy zachowaniu staranności ogólnie wymaganej w dokonywanych przez niego czynnościach, przy uwzględnieniu zawodowego charakteru jego działalności, obszaru jego specjalizacji oraz przedmiotu wykonywanych przez niego czynn</w:t>
      </w:r>
      <w:r w:rsidR="00265964">
        <w:rPr>
          <w:color w:val="000000" w:themeColor="text1"/>
          <w:sz w:val="24"/>
          <w:szCs w:val="24"/>
        </w:rPr>
        <w:t>ości. Przepis art. 86b § 1 o</w:t>
      </w:r>
      <w:r w:rsidRPr="00AB201A">
        <w:rPr>
          <w:color w:val="000000" w:themeColor="text1"/>
          <w:sz w:val="24"/>
          <w:szCs w:val="24"/>
        </w:rPr>
        <w:t xml:space="preserve">rdynacji podatkowej stosuje się odpowiednio, przy czym wspomagający </w:t>
      </w:r>
      <w:r w:rsidR="00BC7ABF">
        <w:rPr>
          <w:color w:val="000000" w:themeColor="text1"/>
          <w:sz w:val="24"/>
          <w:szCs w:val="24"/>
        </w:rPr>
        <w:t xml:space="preserve">będący Gminą </w:t>
      </w:r>
      <w:r w:rsidRPr="00AB201A">
        <w:rPr>
          <w:color w:val="000000" w:themeColor="text1"/>
          <w:sz w:val="24"/>
          <w:szCs w:val="24"/>
        </w:rPr>
        <w:t>jest również obowiązany do przekazania informacji o schemacie podatkowym w terminie 30 dni od następnego dnia po udzieleniu bezpośrednio lub za pośrednictwem innych osób, pomocy, wsparcia lub porad dotyczących opracowania, wprowadzenia do obrotu, organizowania, udostępnienia do wdrożenia lub nadzorowania wdrożenia schematu podatkowego.</w:t>
      </w:r>
    </w:p>
    <w:p w:rsidR="00AE4BE6" w:rsidRPr="00AE4BE6" w:rsidRDefault="00AB201A" w:rsidP="00A53B2D">
      <w:pPr>
        <w:pStyle w:val="Teksttreci0"/>
        <w:tabs>
          <w:tab w:val="left" w:pos="510"/>
        </w:tabs>
        <w:spacing w:before="0" w:line="254" w:lineRule="exact"/>
        <w:ind w:right="20" w:firstLine="0"/>
        <w:rPr>
          <w:color w:val="000000" w:themeColor="text1"/>
          <w:sz w:val="24"/>
          <w:szCs w:val="24"/>
        </w:rPr>
      </w:pPr>
      <w:r w:rsidRPr="00AB201A">
        <w:rPr>
          <w:color w:val="000000" w:themeColor="text1"/>
          <w:sz w:val="24"/>
          <w:szCs w:val="24"/>
        </w:rPr>
        <w:t xml:space="preserve">4. W przypadku gdy przekazanie przez wspomagającego </w:t>
      </w:r>
      <w:r w:rsidR="00BC7ABF">
        <w:rPr>
          <w:color w:val="000000" w:themeColor="text1"/>
          <w:sz w:val="24"/>
          <w:szCs w:val="24"/>
        </w:rPr>
        <w:t xml:space="preserve">będącego Gminą </w:t>
      </w:r>
      <w:r w:rsidRPr="00AB201A">
        <w:rPr>
          <w:color w:val="000000" w:themeColor="text1"/>
          <w:sz w:val="24"/>
          <w:szCs w:val="24"/>
        </w:rPr>
        <w:t xml:space="preserve">informacji o schemacie podatkowym naruszałoby obowiązek zachowania prawnie chronionej tajemnicy zawodowej </w:t>
      </w:r>
      <w:r w:rsidR="00A53B2D">
        <w:rPr>
          <w:color w:val="000000" w:themeColor="text1"/>
          <w:sz w:val="24"/>
          <w:szCs w:val="24"/>
        </w:rPr>
        <w:t xml:space="preserve">                            </w:t>
      </w:r>
      <w:r w:rsidRPr="00AB201A">
        <w:rPr>
          <w:color w:val="000000" w:themeColor="text1"/>
          <w:sz w:val="24"/>
          <w:szCs w:val="24"/>
        </w:rPr>
        <w:t xml:space="preserve">i wspomagający </w:t>
      </w:r>
      <w:r w:rsidR="00BC7ABF">
        <w:rPr>
          <w:color w:val="000000" w:themeColor="text1"/>
          <w:sz w:val="24"/>
          <w:szCs w:val="24"/>
        </w:rPr>
        <w:t xml:space="preserve"> będący Gminą </w:t>
      </w:r>
      <w:r w:rsidRPr="00AB201A">
        <w:rPr>
          <w:color w:val="000000" w:themeColor="text1"/>
          <w:sz w:val="24"/>
          <w:szCs w:val="24"/>
        </w:rPr>
        <w:t>nie został zwolniony z obowiązku zachowania tajemnicy</w:t>
      </w:r>
      <w:r w:rsidR="00A53B2D">
        <w:rPr>
          <w:color w:val="000000" w:themeColor="text1"/>
          <w:sz w:val="24"/>
          <w:szCs w:val="24"/>
        </w:rPr>
        <w:t xml:space="preserve"> </w:t>
      </w:r>
      <w:r w:rsidR="00AE4BE6" w:rsidRPr="00AE4BE6">
        <w:rPr>
          <w:color w:val="000000" w:themeColor="text1"/>
          <w:sz w:val="24"/>
          <w:szCs w:val="24"/>
        </w:rPr>
        <w:t>przez korzystającego w tym zakresie, jest on obowiązany niezwłocznie poinformować pisemnie korzystającego lub promotora zlecających mu czynności, że w jego opinii uzgodnienie stanowi schemat podatkowy, o którym należy przekazać informację Szefowi Krajowej Administracji Skarbowej. Jednocześnie w terminie, o którym mowa w ust. 3</w:t>
      </w:r>
      <w:r w:rsidR="00BC7ABF">
        <w:rPr>
          <w:color w:val="000000" w:themeColor="text1"/>
          <w:sz w:val="24"/>
          <w:szCs w:val="24"/>
        </w:rPr>
        <w:t xml:space="preserve"> niniejszego paragrafu procedury MDR</w:t>
      </w:r>
      <w:r w:rsidR="00AE4BE6" w:rsidRPr="00AE4BE6">
        <w:rPr>
          <w:color w:val="000000" w:themeColor="text1"/>
          <w:sz w:val="24"/>
          <w:szCs w:val="24"/>
        </w:rPr>
        <w:t>, wspomagający obowiązany jest zawiadomić Szefa Krajowej Administracji Skarbowej o wystąpieniu sytuacji wskazanej w zdaniu poprzedzającym, wskazując dzień, w którym dostrzegł, że uzgodnienie stanowi schemat podatkowy, oraz liczbę podmiotów, które poinformował o obowiązku przekazania informacji Szefowi Krajowej Administracji S</w:t>
      </w:r>
      <w:r w:rsidR="007505A0">
        <w:rPr>
          <w:color w:val="000000" w:themeColor="text1"/>
          <w:sz w:val="24"/>
          <w:szCs w:val="24"/>
        </w:rPr>
        <w:t>karbowej. Przepis art. 86b § 7 o</w:t>
      </w:r>
      <w:r w:rsidR="00AE4BE6" w:rsidRPr="00AE4BE6">
        <w:rPr>
          <w:color w:val="000000" w:themeColor="text1"/>
          <w:sz w:val="24"/>
          <w:szCs w:val="24"/>
        </w:rPr>
        <w:t>rdynacji podatkowej stosuje się odpowiednio.</w:t>
      </w:r>
    </w:p>
    <w:p w:rsidR="00AB201A" w:rsidRPr="005775C1" w:rsidRDefault="00AE4BE6" w:rsidP="00AE4BE6">
      <w:pPr>
        <w:pStyle w:val="Nagwek10"/>
        <w:keepNext/>
        <w:keepLines/>
        <w:spacing w:after="60" w:line="254" w:lineRule="exact"/>
        <w:ind w:right="20"/>
        <w:jc w:val="both"/>
        <w:rPr>
          <w:color w:val="000000" w:themeColor="text1"/>
          <w:sz w:val="24"/>
          <w:szCs w:val="24"/>
        </w:rPr>
      </w:pPr>
      <w:r w:rsidRPr="00AE4BE6">
        <w:rPr>
          <w:color w:val="000000" w:themeColor="text1"/>
          <w:sz w:val="24"/>
          <w:szCs w:val="24"/>
        </w:rPr>
        <w:t>5. W przypadku gdy więcej niż jeden podmiot jest obowiązany do przekazania informacji o schemacie podatkowym, wykonanie tego obowiązku przez jednego z nich zwalnia pozostałych, którzy zostali wskazani w informacji o schemacie podatkowym i pisemnie poinformowani o NSP tego schematu podatkowego, z załączeniem potwierdzenia nadania NSP. Przepis art. 86b § 3 Ordynacji podatkowej stosuje się odpowiednio.</w:t>
      </w:r>
    </w:p>
    <w:p w:rsidR="00BF19D0" w:rsidRDefault="00BF19D0" w:rsidP="005F62DE">
      <w:pPr>
        <w:pStyle w:val="Nagwek10"/>
        <w:keepNext/>
        <w:keepLines/>
        <w:spacing w:after="60" w:line="254" w:lineRule="exact"/>
        <w:ind w:right="20"/>
        <w:jc w:val="both"/>
        <w:rPr>
          <w:color w:val="000000" w:themeColor="text1"/>
          <w:sz w:val="24"/>
          <w:szCs w:val="24"/>
        </w:rPr>
      </w:pPr>
    </w:p>
    <w:p w:rsidR="004B0E50" w:rsidRDefault="00521D06" w:rsidP="004B0E50">
      <w:pPr>
        <w:pStyle w:val="Nagwek10"/>
        <w:keepNext/>
        <w:keepLines/>
        <w:spacing w:after="60" w:line="254" w:lineRule="exact"/>
        <w:ind w:right="20"/>
        <w:rPr>
          <w:b/>
          <w:color w:val="000000" w:themeColor="text1"/>
          <w:sz w:val="24"/>
          <w:szCs w:val="24"/>
        </w:rPr>
      </w:pPr>
      <w:r>
        <w:rPr>
          <w:b/>
          <w:color w:val="000000" w:themeColor="text1"/>
          <w:sz w:val="24"/>
          <w:szCs w:val="24"/>
        </w:rPr>
        <w:t>§ 5</w:t>
      </w:r>
      <w:r w:rsidR="007505A0">
        <w:rPr>
          <w:b/>
          <w:color w:val="000000" w:themeColor="text1"/>
          <w:sz w:val="24"/>
          <w:szCs w:val="24"/>
        </w:rPr>
        <w:t>.</w:t>
      </w:r>
    </w:p>
    <w:p w:rsidR="00117292" w:rsidRDefault="00117292" w:rsidP="004B0E50">
      <w:pPr>
        <w:pStyle w:val="Nagwek10"/>
        <w:keepNext/>
        <w:keepLines/>
        <w:spacing w:after="60" w:line="254" w:lineRule="exact"/>
        <w:ind w:right="20"/>
        <w:rPr>
          <w:b/>
          <w:color w:val="000000" w:themeColor="text1"/>
          <w:sz w:val="24"/>
          <w:szCs w:val="24"/>
        </w:rPr>
      </w:pPr>
      <w:r w:rsidRPr="00117292">
        <w:rPr>
          <w:b/>
          <w:color w:val="000000" w:themeColor="text1"/>
          <w:sz w:val="24"/>
          <w:szCs w:val="24"/>
        </w:rPr>
        <w:t xml:space="preserve">Obowiązki </w:t>
      </w:r>
      <w:r w:rsidR="004B0E50">
        <w:rPr>
          <w:b/>
          <w:color w:val="000000" w:themeColor="text1"/>
          <w:sz w:val="24"/>
          <w:szCs w:val="24"/>
        </w:rPr>
        <w:t>pracowników</w:t>
      </w:r>
      <w:r w:rsidRPr="00117292">
        <w:rPr>
          <w:b/>
          <w:color w:val="000000" w:themeColor="text1"/>
          <w:sz w:val="24"/>
          <w:szCs w:val="24"/>
        </w:rPr>
        <w:t xml:space="preserve"> w zakr</w:t>
      </w:r>
      <w:r w:rsidR="007505A0">
        <w:rPr>
          <w:b/>
          <w:color w:val="000000" w:themeColor="text1"/>
          <w:sz w:val="24"/>
          <w:szCs w:val="24"/>
        </w:rPr>
        <w:t>esie przekazywania z</w:t>
      </w:r>
      <w:r w:rsidR="00107D11">
        <w:rPr>
          <w:b/>
          <w:color w:val="000000" w:themeColor="text1"/>
          <w:sz w:val="24"/>
          <w:szCs w:val="24"/>
        </w:rPr>
        <w:t>espołowi merytorycznemu</w:t>
      </w:r>
      <w:r w:rsidRPr="00117292">
        <w:rPr>
          <w:b/>
          <w:color w:val="000000" w:themeColor="text1"/>
          <w:sz w:val="24"/>
          <w:szCs w:val="24"/>
        </w:rPr>
        <w:t xml:space="preserve"> informacji o zdarzeniach, które potencjalnie mogą stanowić schemat podatkowy</w:t>
      </w:r>
    </w:p>
    <w:p w:rsidR="004B0E50" w:rsidRPr="00117292" w:rsidRDefault="004B0E50" w:rsidP="004B0E50">
      <w:pPr>
        <w:pStyle w:val="Nagwek10"/>
        <w:keepNext/>
        <w:keepLines/>
        <w:spacing w:after="60" w:line="254" w:lineRule="exact"/>
        <w:ind w:right="20"/>
        <w:rPr>
          <w:b/>
          <w:color w:val="000000" w:themeColor="text1"/>
          <w:sz w:val="24"/>
          <w:szCs w:val="24"/>
        </w:rPr>
      </w:pPr>
    </w:p>
    <w:p w:rsidR="00E40258" w:rsidRDefault="004B0E50" w:rsidP="00BF19D0">
      <w:pPr>
        <w:pStyle w:val="Nagwek10"/>
        <w:keepNext/>
        <w:keepLines/>
        <w:spacing w:after="60" w:line="254" w:lineRule="exact"/>
        <w:ind w:right="20"/>
        <w:jc w:val="both"/>
        <w:rPr>
          <w:color w:val="000000" w:themeColor="text1"/>
          <w:sz w:val="24"/>
          <w:szCs w:val="24"/>
        </w:rPr>
      </w:pPr>
      <w:r w:rsidRPr="002059C6">
        <w:rPr>
          <w:color w:val="000000" w:themeColor="text1"/>
          <w:sz w:val="24"/>
          <w:szCs w:val="24"/>
        </w:rPr>
        <w:t xml:space="preserve">1. </w:t>
      </w:r>
      <w:r w:rsidR="00FF3FD4" w:rsidRPr="002059C6">
        <w:rPr>
          <w:color w:val="000000" w:themeColor="text1"/>
          <w:sz w:val="24"/>
          <w:szCs w:val="24"/>
        </w:rPr>
        <w:t xml:space="preserve">Osobą odpowiedzialną za </w:t>
      </w:r>
      <w:r w:rsidR="00634352" w:rsidRPr="002059C6">
        <w:rPr>
          <w:color w:val="000000" w:themeColor="text1"/>
          <w:sz w:val="24"/>
          <w:szCs w:val="24"/>
        </w:rPr>
        <w:t>przesłanie do Szefa KAS</w:t>
      </w:r>
      <w:r w:rsidR="00FF3FD4" w:rsidRPr="002059C6">
        <w:rPr>
          <w:color w:val="000000" w:themeColor="text1"/>
          <w:sz w:val="24"/>
          <w:szCs w:val="24"/>
        </w:rPr>
        <w:t xml:space="preserve"> informacji o schematach podatkowych jest </w:t>
      </w:r>
      <w:r w:rsidR="00634352" w:rsidRPr="002059C6">
        <w:rPr>
          <w:color w:val="000000" w:themeColor="text1"/>
          <w:sz w:val="24"/>
          <w:szCs w:val="24"/>
        </w:rPr>
        <w:t>Wójt</w:t>
      </w:r>
      <w:r w:rsidR="0032439A">
        <w:rPr>
          <w:color w:val="000000" w:themeColor="text1"/>
          <w:sz w:val="24"/>
          <w:szCs w:val="24"/>
        </w:rPr>
        <w:t xml:space="preserve"> lub upoważniona przez Wójta osoba</w:t>
      </w:r>
      <w:r w:rsidR="00FF3FD4" w:rsidRPr="002059C6">
        <w:rPr>
          <w:color w:val="000000" w:themeColor="text1"/>
          <w:sz w:val="24"/>
          <w:szCs w:val="24"/>
        </w:rPr>
        <w:t xml:space="preserve">. </w:t>
      </w:r>
      <w:r w:rsidR="00634352" w:rsidRPr="002059C6">
        <w:rPr>
          <w:color w:val="000000" w:themeColor="text1"/>
          <w:sz w:val="24"/>
          <w:szCs w:val="24"/>
        </w:rPr>
        <w:t xml:space="preserve">Wójt przesyła zgodnie z obowiązującymi przepisami informację </w:t>
      </w:r>
      <w:r w:rsidR="00A53B2D">
        <w:rPr>
          <w:color w:val="000000" w:themeColor="text1"/>
          <w:sz w:val="24"/>
          <w:szCs w:val="24"/>
        </w:rPr>
        <w:t xml:space="preserve">              </w:t>
      </w:r>
      <w:r w:rsidR="00634352" w:rsidRPr="002059C6">
        <w:rPr>
          <w:color w:val="000000" w:themeColor="text1"/>
          <w:sz w:val="24"/>
          <w:szCs w:val="24"/>
        </w:rPr>
        <w:t xml:space="preserve">o schemacie podatkowym </w:t>
      </w:r>
      <w:r w:rsidR="00E40258">
        <w:rPr>
          <w:color w:val="000000" w:themeColor="text1"/>
          <w:sz w:val="24"/>
          <w:szCs w:val="24"/>
        </w:rPr>
        <w:t>posługując</w:t>
      </w:r>
      <w:r w:rsidR="002059C6" w:rsidRPr="002059C6">
        <w:rPr>
          <w:color w:val="000000" w:themeColor="text1"/>
          <w:sz w:val="24"/>
          <w:szCs w:val="24"/>
        </w:rPr>
        <w:t xml:space="preserve"> się p</w:t>
      </w:r>
      <w:r w:rsidR="00E40258">
        <w:rPr>
          <w:color w:val="000000" w:themeColor="text1"/>
          <w:sz w:val="24"/>
          <w:szCs w:val="24"/>
        </w:rPr>
        <w:t>rojektem informacji o schemacie podatkowym zweryfikowanym lub przygotowanym</w:t>
      </w:r>
      <w:r w:rsidR="002059C6" w:rsidRPr="002059C6">
        <w:rPr>
          <w:color w:val="000000" w:themeColor="text1"/>
          <w:sz w:val="24"/>
          <w:szCs w:val="24"/>
        </w:rPr>
        <w:t xml:space="preserve"> przez zespół merytoryczny</w:t>
      </w:r>
      <w:r w:rsidR="00E40258">
        <w:rPr>
          <w:color w:val="000000" w:themeColor="text1"/>
          <w:sz w:val="24"/>
          <w:szCs w:val="24"/>
        </w:rPr>
        <w:t>, przy czym Wójt uprawniony jest zgłosić poprawki do przygotowanego zgłoszenia lub odmówić jego przesłania jeżeli w ocenie Wójta dane zgłoszenie nie stanowi schematu podatkowego</w:t>
      </w:r>
      <w:r w:rsidR="002059C6" w:rsidRPr="002059C6">
        <w:rPr>
          <w:color w:val="000000" w:themeColor="text1"/>
          <w:sz w:val="24"/>
          <w:szCs w:val="24"/>
        </w:rPr>
        <w:t xml:space="preserve">. </w:t>
      </w:r>
    </w:p>
    <w:p w:rsidR="00FF3FD4" w:rsidRPr="002059C6" w:rsidRDefault="00E40258" w:rsidP="00BF19D0">
      <w:pPr>
        <w:pStyle w:val="Nagwek10"/>
        <w:keepNext/>
        <w:keepLines/>
        <w:spacing w:after="60" w:line="254" w:lineRule="exact"/>
        <w:ind w:right="20"/>
        <w:jc w:val="both"/>
        <w:rPr>
          <w:color w:val="000000" w:themeColor="text1"/>
          <w:sz w:val="24"/>
          <w:szCs w:val="24"/>
        </w:rPr>
      </w:pPr>
      <w:r>
        <w:rPr>
          <w:color w:val="000000" w:themeColor="text1"/>
          <w:sz w:val="24"/>
          <w:szCs w:val="24"/>
        </w:rPr>
        <w:t xml:space="preserve">2. </w:t>
      </w:r>
      <w:r w:rsidR="002059C6" w:rsidRPr="002059C6">
        <w:rPr>
          <w:color w:val="000000" w:themeColor="text1"/>
          <w:sz w:val="24"/>
          <w:szCs w:val="24"/>
        </w:rPr>
        <w:t>Weryfi</w:t>
      </w:r>
      <w:r>
        <w:rPr>
          <w:color w:val="000000" w:themeColor="text1"/>
          <w:sz w:val="24"/>
          <w:szCs w:val="24"/>
        </w:rPr>
        <w:t>kacja</w:t>
      </w:r>
      <w:r w:rsidR="00FF3FD4" w:rsidRPr="002059C6">
        <w:rPr>
          <w:color w:val="000000" w:themeColor="text1"/>
          <w:sz w:val="24"/>
          <w:szCs w:val="24"/>
        </w:rPr>
        <w:t xml:space="preserve"> informacji </w:t>
      </w:r>
      <w:r w:rsidR="002059C6" w:rsidRPr="002059C6">
        <w:rPr>
          <w:color w:val="000000" w:themeColor="text1"/>
          <w:sz w:val="24"/>
          <w:szCs w:val="24"/>
        </w:rPr>
        <w:t xml:space="preserve">o schematach podatkowych przez zespół merytoryczny </w:t>
      </w:r>
      <w:r w:rsidR="00FF3FD4" w:rsidRPr="002059C6">
        <w:rPr>
          <w:color w:val="000000" w:themeColor="text1"/>
          <w:sz w:val="24"/>
          <w:szCs w:val="24"/>
        </w:rPr>
        <w:t>następuje na podstawie projektów zgłoszonych przez</w:t>
      </w:r>
      <w:r w:rsidR="00A53B2D">
        <w:rPr>
          <w:color w:val="000000" w:themeColor="text1"/>
          <w:sz w:val="24"/>
          <w:szCs w:val="24"/>
        </w:rPr>
        <w:t xml:space="preserve"> </w:t>
      </w:r>
      <w:r w:rsidR="00FF3FD4" w:rsidRPr="002059C6">
        <w:rPr>
          <w:color w:val="000000" w:themeColor="text1"/>
          <w:sz w:val="24"/>
          <w:szCs w:val="24"/>
        </w:rPr>
        <w:t>pracowników informujących</w:t>
      </w:r>
      <w:r w:rsidR="00C23817" w:rsidRPr="002059C6">
        <w:rPr>
          <w:color w:val="000000" w:themeColor="text1"/>
          <w:sz w:val="24"/>
          <w:szCs w:val="24"/>
        </w:rPr>
        <w:t xml:space="preserve"> lub na podstawie projektów sporządzonych </w:t>
      </w:r>
      <w:r w:rsidR="002059C6" w:rsidRPr="002059C6">
        <w:rPr>
          <w:color w:val="000000" w:themeColor="text1"/>
          <w:sz w:val="24"/>
          <w:szCs w:val="24"/>
        </w:rPr>
        <w:t xml:space="preserve">bezpośrednio </w:t>
      </w:r>
      <w:r w:rsidR="00C23817" w:rsidRPr="002059C6">
        <w:rPr>
          <w:color w:val="000000" w:themeColor="text1"/>
          <w:sz w:val="24"/>
          <w:szCs w:val="24"/>
        </w:rPr>
        <w:t>przez zespół merytoryczny</w:t>
      </w:r>
      <w:r w:rsidR="00FF3FD4" w:rsidRPr="002059C6">
        <w:rPr>
          <w:color w:val="000000" w:themeColor="text1"/>
          <w:sz w:val="24"/>
          <w:szCs w:val="24"/>
        </w:rPr>
        <w:t>.</w:t>
      </w:r>
    </w:p>
    <w:p w:rsidR="00FF3FD4" w:rsidRPr="002059C6" w:rsidRDefault="00FF3FD4" w:rsidP="002059C6">
      <w:pPr>
        <w:pStyle w:val="Teksttreci0"/>
        <w:numPr>
          <w:ilvl w:val="0"/>
          <w:numId w:val="1"/>
        </w:numPr>
        <w:tabs>
          <w:tab w:val="left" w:pos="634"/>
        </w:tabs>
        <w:spacing w:before="0" w:after="0" w:line="254" w:lineRule="exact"/>
        <w:ind w:left="20" w:right="20" w:firstLine="0"/>
        <w:rPr>
          <w:color w:val="000000" w:themeColor="text1"/>
          <w:sz w:val="24"/>
          <w:szCs w:val="24"/>
        </w:rPr>
      </w:pPr>
      <w:r w:rsidRPr="002059C6">
        <w:rPr>
          <w:color w:val="000000" w:themeColor="text1"/>
          <w:sz w:val="24"/>
          <w:szCs w:val="24"/>
        </w:rPr>
        <w:t>Pracownik informujący zobowiązany jest do zidentyfikowania czy zdarzenie, które zaistniało</w:t>
      </w:r>
      <w:r w:rsidR="00A53B2D">
        <w:rPr>
          <w:color w:val="000000" w:themeColor="text1"/>
          <w:sz w:val="24"/>
          <w:szCs w:val="24"/>
        </w:rPr>
        <w:t xml:space="preserve">                       </w:t>
      </w:r>
      <w:r w:rsidRPr="002059C6">
        <w:rPr>
          <w:color w:val="000000" w:themeColor="text1"/>
          <w:sz w:val="24"/>
          <w:szCs w:val="24"/>
        </w:rPr>
        <w:t xml:space="preserve">w </w:t>
      </w:r>
      <w:r w:rsidR="002059C6" w:rsidRPr="002059C6">
        <w:rPr>
          <w:color w:val="000000" w:themeColor="text1"/>
          <w:sz w:val="24"/>
          <w:szCs w:val="24"/>
        </w:rPr>
        <w:t xml:space="preserve"> związku z realizacją przez niego obowiązków służbowych </w:t>
      </w:r>
      <w:r w:rsidRPr="002059C6">
        <w:rPr>
          <w:color w:val="000000" w:themeColor="text1"/>
          <w:sz w:val="24"/>
          <w:szCs w:val="24"/>
        </w:rPr>
        <w:t>spełnia przesłanki schematu podatkowego.</w:t>
      </w:r>
      <w:r w:rsidR="00A53B2D">
        <w:rPr>
          <w:color w:val="000000" w:themeColor="text1"/>
          <w:sz w:val="24"/>
          <w:szCs w:val="24"/>
        </w:rPr>
        <w:t xml:space="preserve"> </w:t>
      </w:r>
      <w:r w:rsidRPr="002059C6">
        <w:rPr>
          <w:color w:val="000000" w:themeColor="text1"/>
          <w:sz w:val="24"/>
          <w:szCs w:val="24"/>
        </w:rPr>
        <w:t xml:space="preserve">Identyfikacja zdarzenia dokonywana jest w terminie </w:t>
      </w:r>
      <w:r w:rsidR="002059C6" w:rsidRPr="002059C6">
        <w:rPr>
          <w:color w:val="000000" w:themeColor="text1"/>
          <w:sz w:val="24"/>
          <w:szCs w:val="24"/>
        </w:rPr>
        <w:t xml:space="preserve">nie dłuższym niż </w:t>
      </w:r>
      <w:r w:rsidRPr="002059C6">
        <w:rPr>
          <w:color w:val="000000" w:themeColor="text1"/>
          <w:sz w:val="24"/>
          <w:szCs w:val="24"/>
        </w:rPr>
        <w:t>3 dni rob</w:t>
      </w:r>
      <w:r w:rsidR="002059C6" w:rsidRPr="002059C6">
        <w:rPr>
          <w:color w:val="000000" w:themeColor="text1"/>
          <w:sz w:val="24"/>
          <w:szCs w:val="24"/>
        </w:rPr>
        <w:t>ocze</w:t>
      </w:r>
      <w:r w:rsidRPr="002059C6">
        <w:rPr>
          <w:color w:val="000000" w:themeColor="text1"/>
          <w:sz w:val="24"/>
          <w:szCs w:val="24"/>
        </w:rPr>
        <w:t xml:space="preserve"> od dnia zaistnienia zdarzenia.</w:t>
      </w:r>
    </w:p>
    <w:p w:rsidR="00FF3FD4" w:rsidRPr="002059C6" w:rsidRDefault="00FF3FD4" w:rsidP="002059C6">
      <w:pPr>
        <w:pStyle w:val="Teksttreci0"/>
        <w:numPr>
          <w:ilvl w:val="0"/>
          <w:numId w:val="1"/>
        </w:numPr>
        <w:tabs>
          <w:tab w:val="left" w:pos="591"/>
        </w:tabs>
        <w:spacing w:before="0" w:line="254" w:lineRule="exact"/>
        <w:ind w:left="20" w:right="20" w:firstLine="240"/>
        <w:rPr>
          <w:color w:val="000000" w:themeColor="text1"/>
          <w:sz w:val="24"/>
          <w:szCs w:val="24"/>
        </w:rPr>
      </w:pPr>
      <w:r w:rsidRPr="002059C6">
        <w:rPr>
          <w:color w:val="000000" w:themeColor="text1"/>
          <w:sz w:val="24"/>
          <w:szCs w:val="24"/>
        </w:rPr>
        <w:t>Pracownik informujący w razie powzięcia wątpliwości w przedmiocie zidentyfikowania</w:t>
      </w:r>
      <w:r w:rsidRPr="002059C6">
        <w:rPr>
          <w:color w:val="000000" w:themeColor="text1"/>
          <w:sz w:val="24"/>
          <w:szCs w:val="24"/>
        </w:rPr>
        <w:br/>
        <w:t xml:space="preserve">zdarzenia jako schemat podatkowy występuje do </w:t>
      </w:r>
      <w:r w:rsidR="00BF19D0" w:rsidRPr="002059C6">
        <w:rPr>
          <w:color w:val="000000" w:themeColor="text1"/>
          <w:sz w:val="24"/>
          <w:szCs w:val="24"/>
        </w:rPr>
        <w:t>zespołu merytorycznego</w:t>
      </w:r>
      <w:r w:rsidR="008764B0" w:rsidRPr="002059C6">
        <w:rPr>
          <w:color w:val="000000" w:themeColor="text1"/>
          <w:sz w:val="24"/>
          <w:szCs w:val="24"/>
        </w:rPr>
        <w:t xml:space="preserve"> o wsparcie w identyfikacji </w:t>
      </w:r>
      <w:r w:rsidRPr="002059C6">
        <w:rPr>
          <w:color w:val="000000" w:themeColor="text1"/>
          <w:sz w:val="24"/>
          <w:szCs w:val="24"/>
        </w:rPr>
        <w:t>zdarzenia, wskazując dostrzeżone przez niego wątpliwości</w:t>
      </w:r>
      <w:r w:rsidR="002059C6" w:rsidRPr="002059C6">
        <w:rPr>
          <w:color w:val="000000" w:themeColor="text1"/>
          <w:sz w:val="24"/>
          <w:szCs w:val="24"/>
        </w:rPr>
        <w:t xml:space="preserve"> i inne istotne informacje</w:t>
      </w:r>
      <w:r w:rsidR="00E40258">
        <w:rPr>
          <w:color w:val="000000" w:themeColor="text1"/>
          <w:sz w:val="24"/>
          <w:szCs w:val="24"/>
        </w:rPr>
        <w:t xml:space="preserve"> związane z MDR. </w:t>
      </w:r>
    </w:p>
    <w:p w:rsidR="00FF3FD4" w:rsidRPr="002059C6" w:rsidRDefault="00E40258" w:rsidP="002059C6">
      <w:pPr>
        <w:pStyle w:val="Teksttreci0"/>
        <w:numPr>
          <w:ilvl w:val="0"/>
          <w:numId w:val="1"/>
        </w:numPr>
        <w:tabs>
          <w:tab w:val="left" w:pos="505"/>
        </w:tabs>
        <w:spacing w:before="0" w:after="96" w:line="254" w:lineRule="exact"/>
        <w:ind w:left="20" w:right="20" w:firstLine="240"/>
        <w:rPr>
          <w:color w:val="000000" w:themeColor="text1"/>
          <w:sz w:val="24"/>
          <w:szCs w:val="24"/>
        </w:rPr>
      </w:pPr>
      <w:r>
        <w:rPr>
          <w:color w:val="000000" w:themeColor="text1"/>
          <w:sz w:val="24"/>
          <w:szCs w:val="24"/>
        </w:rPr>
        <w:t>W terminie 7</w:t>
      </w:r>
      <w:r w:rsidR="00FF3FD4" w:rsidRPr="002059C6">
        <w:rPr>
          <w:color w:val="000000" w:themeColor="text1"/>
          <w:sz w:val="24"/>
          <w:szCs w:val="24"/>
        </w:rPr>
        <w:t xml:space="preserve"> dni od dnia zaistnienia zdarzenia zidentyfikowanego jako schemat podatkowy</w:t>
      </w:r>
      <w:r w:rsidR="009175AF">
        <w:rPr>
          <w:color w:val="000000" w:themeColor="text1"/>
          <w:sz w:val="24"/>
          <w:szCs w:val="24"/>
        </w:rPr>
        <w:t xml:space="preserve"> </w:t>
      </w:r>
      <w:r w:rsidR="00FF3FD4" w:rsidRPr="002059C6">
        <w:rPr>
          <w:color w:val="000000" w:themeColor="text1"/>
          <w:sz w:val="24"/>
          <w:szCs w:val="24"/>
        </w:rPr>
        <w:t xml:space="preserve">pracownik informujący zgłasza do </w:t>
      </w:r>
      <w:r w:rsidR="00BF19D0" w:rsidRPr="002059C6">
        <w:rPr>
          <w:color w:val="000000" w:themeColor="text1"/>
          <w:sz w:val="24"/>
          <w:szCs w:val="24"/>
        </w:rPr>
        <w:t>zespołu merytorycznego</w:t>
      </w:r>
      <w:r w:rsidR="00FF3FD4" w:rsidRPr="002059C6">
        <w:rPr>
          <w:color w:val="000000" w:themeColor="text1"/>
          <w:sz w:val="24"/>
          <w:szCs w:val="24"/>
        </w:rPr>
        <w:t xml:space="preserve"> projekt inform</w:t>
      </w:r>
      <w:r w:rsidR="005F62DE" w:rsidRPr="002059C6">
        <w:rPr>
          <w:color w:val="000000" w:themeColor="text1"/>
          <w:sz w:val="24"/>
          <w:szCs w:val="24"/>
        </w:rPr>
        <w:t>acji</w:t>
      </w:r>
      <w:r w:rsidR="00A53B2D">
        <w:rPr>
          <w:color w:val="000000" w:themeColor="text1"/>
          <w:sz w:val="24"/>
          <w:szCs w:val="24"/>
        </w:rPr>
        <w:t xml:space="preserve">           </w:t>
      </w:r>
      <w:r w:rsidR="009175AF">
        <w:rPr>
          <w:color w:val="000000" w:themeColor="text1"/>
          <w:sz w:val="24"/>
          <w:szCs w:val="24"/>
        </w:rPr>
        <w:t xml:space="preserve">                     </w:t>
      </w:r>
      <w:r w:rsidR="00A53B2D">
        <w:rPr>
          <w:color w:val="000000" w:themeColor="text1"/>
          <w:sz w:val="24"/>
          <w:szCs w:val="24"/>
        </w:rPr>
        <w:t xml:space="preserve">                  </w:t>
      </w:r>
      <w:r w:rsidR="005F62DE" w:rsidRPr="002059C6">
        <w:rPr>
          <w:color w:val="000000" w:themeColor="text1"/>
          <w:sz w:val="24"/>
          <w:szCs w:val="24"/>
        </w:rPr>
        <w:t xml:space="preserve"> o schemacie</w:t>
      </w:r>
      <w:r w:rsidR="009175AF">
        <w:rPr>
          <w:color w:val="000000" w:themeColor="text1"/>
          <w:sz w:val="24"/>
          <w:szCs w:val="24"/>
        </w:rPr>
        <w:t xml:space="preserve"> </w:t>
      </w:r>
      <w:r w:rsidR="005F62DE" w:rsidRPr="002059C6">
        <w:rPr>
          <w:color w:val="000000" w:themeColor="text1"/>
          <w:sz w:val="24"/>
          <w:szCs w:val="24"/>
        </w:rPr>
        <w:t>podatkowym MDR-1</w:t>
      </w:r>
      <w:r>
        <w:rPr>
          <w:color w:val="000000" w:themeColor="text1"/>
          <w:sz w:val="24"/>
          <w:szCs w:val="24"/>
        </w:rPr>
        <w:t>.</w:t>
      </w:r>
    </w:p>
    <w:p w:rsidR="00FF3FD4" w:rsidRPr="002059C6" w:rsidRDefault="00BF19D0" w:rsidP="002059C6">
      <w:pPr>
        <w:pStyle w:val="Teksttreci0"/>
        <w:numPr>
          <w:ilvl w:val="0"/>
          <w:numId w:val="1"/>
        </w:numPr>
        <w:tabs>
          <w:tab w:val="left" w:pos="486"/>
        </w:tabs>
        <w:spacing w:before="0" w:after="128" w:line="210" w:lineRule="exact"/>
        <w:ind w:left="20" w:firstLine="240"/>
        <w:rPr>
          <w:color w:val="000000" w:themeColor="text1"/>
          <w:sz w:val="24"/>
          <w:szCs w:val="24"/>
        </w:rPr>
      </w:pPr>
      <w:r w:rsidRPr="002059C6">
        <w:rPr>
          <w:color w:val="000000" w:themeColor="text1"/>
          <w:sz w:val="24"/>
          <w:szCs w:val="24"/>
        </w:rPr>
        <w:t>Zespół merytoryczny</w:t>
      </w:r>
      <w:r w:rsidR="00FF3FD4" w:rsidRPr="002059C6">
        <w:rPr>
          <w:color w:val="000000" w:themeColor="text1"/>
          <w:sz w:val="24"/>
          <w:szCs w:val="24"/>
        </w:rPr>
        <w:t xml:space="preserve"> po otrzymaniu </w:t>
      </w:r>
      <w:r w:rsidRPr="002059C6">
        <w:rPr>
          <w:color w:val="000000" w:themeColor="text1"/>
          <w:sz w:val="24"/>
          <w:szCs w:val="24"/>
        </w:rPr>
        <w:t>projektu,</w:t>
      </w:r>
      <w:r w:rsidR="002059C6" w:rsidRPr="002059C6">
        <w:rPr>
          <w:color w:val="000000" w:themeColor="text1"/>
          <w:sz w:val="24"/>
          <w:szCs w:val="24"/>
        </w:rPr>
        <w:t xml:space="preserve"> o którym mowa w ust. 4 niniejszego paragrafu procedury MDR</w:t>
      </w:r>
      <w:r w:rsidR="00FF3FD4" w:rsidRPr="002059C6">
        <w:rPr>
          <w:color w:val="000000" w:themeColor="text1"/>
          <w:sz w:val="24"/>
          <w:szCs w:val="24"/>
        </w:rPr>
        <w:t>:</w:t>
      </w:r>
    </w:p>
    <w:p w:rsidR="00FF3FD4" w:rsidRPr="0032439A" w:rsidRDefault="00FF3FD4" w:rsidP="002059C6">
      <w:pPr>
        <w:pStyle w:val="Teksttreci0"/>
        <w:numPr>
          <w:ilvl w:val="1"/>
          <w:numId w:val="1"/>
        </w:numPr>
        <w:tabs>
          <w:tab w:val="left" w:pos="471"/>
        </w:tabs>
        <w:spacing w:before="0" w:after="93" w:line="210" w:lineRule="exact"/>
        <w:ind w:left="20" w:firstLine="240"/>
        <w:rPr>
          <w:color w:val="000000" w:themeColor="text1"/>
          <w:sz w:val="24"/>
          <w:szCs w:val="24"/>
        </w:rPr>
      </w:pPr>
      <w:r w:rsidRPr="002059C6">
        <w:rPr>
          <w:color w:val="000000" w:themeColor="text1"/>
          <w:sz w:val="24"/>
          <w:szCs w:val="24"/>
        </w:rPr>
        <w:t>weryfiku</w:t>
      </w:r>
      <w:r w:rsidR="002059C6" w:rsidRPr="002059C6">
        <w:rPr>
          <w:color w:val="000000" w:themeColor="text1"/>
          <w:sz w:val="24"/>
          <w:szCs w:val="24"/>
        </w:rPr>
        <w:t>je treść projektu, w terminie 5</w:t>
      </w:r>
      <w:r w:rsidRPr="002059C6">
        <w:rPr>
          <w:color w:val="000000" w:themeColor="text1"/>
          <w:sz w:val="24"/>
          <w:szCs w:val="24"/>
        </w:rPr>
        <w:t xml:space="preserve"> dni od dnia jego otrzymania</w:t>
      </w:r>
      <w:r w:rsidR="002059C6" w:rsidRPr="002059C6">
        <w:rPr>
          <w:color w:val="000000" w:themeColor="text1"/>
          <w:sz w:val="24"/>
          <w:szCs w:val="24"/>
        </w:rPr>
        <w:t xml:space="preserve"> od pracownika </w:t>
      </w:r>
      <w:r w:rsidR="002059C6" w:rsidRPr="0032439A">
        <w:rPr>
          <w:color w:val="000000" w:themeColor="text1"/>
          <w:sz w:val="24"/>
          <w:szCs w:val="24"/>
        </w:rPr>
        <w:t>informującego</w:t>
      </w:r>
      <w:r w:rsidRPr="0032439A">
        <w:rPr>
          <w:color w:val="000000" w:themeColor="text1"/>
          <w:sz w:val="24"/>
          <w:szCs w:val="24"/>
        </w:rPr>
        <w:t>;</w:t>
      </w:r>
    </w:p>
    <w:p w:rsidR="00FF3FD4" w:rsidRPr="00B84D98" w:rsidRDefault="00FF3FD4" w:rsidP="002059C6">
      <w:pPr>
        <w:pStyle w:val="Teksttreci0"/>
        <w:numPr>
          <w:ilvl w:val="1"/>
          <w:numId w:val="1"/>
        </w:numPr>
        <w:tabs>
          <w:tab w:val="left" w:pos="505"/>
        </w:tabs>
        <w:spacing w:before="0" w:line="254" w:lineRule="exact"/>
        <w:ind w:left="20" w:right="20" w:firstLine="240"/>
        <w:rPr>
          <w:color w:val="000000" w:themeColor="text1"/>
          <w:sz w:val="24"/>
          <w:szCs w:val="24"/>
        </w:rPr>
      </w:pPr>
      <w:r w:rsidRPr="0032439A">
        <w:rPr>
          <w:color w:val="000000" w:themeColor="text1"/>
          <w:sz w:val="24"/>
          <w:szCs w:val="24"/>
        </w:rPr>
        <w:t xml:space="preserve">w </w:t>
      </w:r>
      <w:r w:rsidRPr="00B84D98">
        <w:rPr>
          <w:color w:val="000000" w:themeColor="text1"/>
          <w:sz w:val="24"/>
          <w:szCs w:val="24"/>
        </w:rPr>
        <w:t>przypadku, gdy promotorem schematu podatkowego jest osoba trzecia weryfikuje czy schemat</w:t>
      </w:r>
      <w:r w:rsidR="009175AF">
        <w:rPr>
          <w:color w:val="000000" w:themeColor="text1"/>
          <w:sz w:val="24"/>
          <w:szCs w:val="24"/>
        </w:rPr>
        <w:t xml:space="preserve"> </w:t>
      </w:r>
      <w:r w:rsidRPr="00B84D98">
        <w:rPr>
          <w:color w:val="000000" w:themeColor="text1"/>
          <w:sz w:val="24"/>
          <w:szCs w:val="24"/>
        </w:rPr>
        <w:t>podatkowy został już zgłoszony, żądając od promotora pisemnej informacji o NSP tego schematu</w:t>
      </w:r>
      <w:r w:rsidR="009175AF">
        <w:rPr>
          <w:color w:val="000000" w:themeColor="text1"/>
          <w:sz w:val="24"/>
          <w:szCs w:val="24"/>
        </w:rPr>
        <w:t xml:space="preserve"> </w:t>
      </w:r>
      <w:r w:rsidRPr="00B84D98">
        <w:rPr>
          <w:color w:val="000000" w:themeColor="text1"/>
          <w:sz w:val="24"/>
          <w:szCs w:val="24"/>
        </w:rPr>
        <w:t>podatkowego wraz z potwierdzeniem nadania NSP lub pisemnej informacji, że schemat nie posiada</w:t>
      </w:r>
      <w:r w:rsidR="009175AF">
        <w:rPr>
          <w:color w:val="000000" w:themeColor="text1"/>
          <w:sz w:val="24"/>
          <w:szCs w:val="24"/>
        </w:rPr>
        <w:t xml:space="preserve"> </w:t>
      </w:r>
      <w:r w:rsidRPr="00B84D98">
        <w:rPr>
          <w:color w:val="000000" w:themeColor="text1"/>
          <w:sz w:val="24"/>
          <w:szCs w:val="24"/>
        </w:rPr>
        <w:t>jeszcze NSP wraz z danymi dotyczącymi schematu podatkowego.</w:t>
      </w:r>
      <w:r w:rsidR="002059C6" w:rsidRPr="00B84D98">
        <w:rPr>
          <w:color w:val="000000" w:themeColor="text1"/>
          <w:sz w:val="24"/>
          <w:szCs w:val="24"/>
        </w:rPr>
        <w:t xml:space="preserve"> Na tę okoliczność zespół merytoryczny sporządza notatkę służbową. </w:t>
      </w:r>
    </w:p>
    <w:p w:rsidR="00FF3FD4" w:rsidRPr="00B84D98" w:rsidRDefault="00FF3FD4" w:rsidP="002059C6">
      <w:pPr>
        <w:pStyle w:val="Teksttreci0"/>
        <w:numPr>
          <w:ilvl w:val="0"/>
          <w:numId w:val="1"/>
        </w:numPr>
        <w:tabs>
          <w:tab w:val="left" w:pos="514"/>
        </w:tabs>
        <w:spacing w:before="0" w:line="254" w:lineRule="exact"/>
        <w:ind w:left="20" w:right="20" w:firstLine="240"/>
        <w:rPr>
          <w:color w:val="000000" w:themeColor="text1"/>
          <w:sz w:val="24"/>
          <w:szCs w:val="24"/>
        </w:rPr>
      </w:pPr>
      <w:r w:rsidRPr="00B84D98">
        <w:rPr>
          <w:color w:val="000000" w:themeColor="text1"/>
          <w:sz w:val="24"/>
          <w:szCs w:val="24"/>
        </w:rPr>
        <w:t xml:space="preserve">Na wypadek dostrzeżenia przez </w:t>
      </w:r>
      <w:r w:rsidR="00BF19D0" w:rsidRPr="00B84D98">
        <w:rPr>
          <w:color w:val="000000" w:themeColor="text1"/>
          <w:sz w:val="24"/>
          <w:szCs w:val="24"/>
        </w:rPr>
        <w:t>zespół merytoryczny</w:t>
      </w:r>
      <w:r w:rsidRPr="00B84D98">
        <w:rPr>
          <w:color w:val="000000" w:themeColor="text1"/>
          <w:sz w:val="24"/>
          <w:szCs w:val="24"/>
        </w:rPr>
        <w:t xml:space="preserve"> nieprawidłowości w treści projektu,</w:t>
      </w:r>
      <w:r w:rsidR="00A53B2D">
        <w:rPr>
          <w:color w:val="000000" w:themeColor="text1"/>
          <w:sz w:val="24"/>
          <w:szCs w:val="24"/>
        </w:rPr>
        <w:t xml:space="preserve">                      </w:t>
      </w:r>
      <w:r w:rsidR="00BF19D0" w:rsidRPr="00B84D98">
        <w:rPr>
          <w:color w:val="000000" w:themeColor="text1"/>
          <w:sz w:val="24"/>
          <w:szCs w:val="24"/>
        </w:rPr>
        <w:t xml:space="preserve">o którym mowa w ust. </w:t>
      </w:r>
      <w:r w:rsidR="00E40258" w:rsidRPr="00B84D98">
        <w:rPr>
          <w:color w:val="000000" w:themeColor="text1"/>
          <w:sz w:val="24"/>
          <w:szCs w:val="24"/>
        </w:rPr>
        <w:t>5</w:t>
      </w:r>
      <w:r w:rsidR="0032439A" w:rsidRPr="00B84D98">
        <w:rPr>
          <w:color w:val="000000" w:themeColor="text1"/>
          <w:sz w:val="24"/>
          <w:szCs w:val="24"/>
        </w:rPr>
        <w:t xml:space="preserve"> niniejszego paragrafu procedury</w:t>
      </w:r>
      <w:r w:rsidR="00E40258" w:rsidRPr="00B84D98">
        <w:rPr>
          <w:color w:val="000000" w:themeColor="text1"/>
          <w:sz w:val="24"/>
          <w:szCs w:val="24"/>
        </w:rPr>
        <w:t xml:space="preserve"> MDR</w:t>
      </w:r>
      <w:r w:rsidRPr="00B84D98">
        <w:rPr>
          <w:color w:val="000000" w:themeColor="text1"/>
          <w:sz w:val="24"/>
          <w:szCs w:val="24"/>
        </w:rPr>
        <w:t>, niezwłocznie dokonuje on z udziałem pracownika informującego, od</w:t>
      </w:r>
      <w:r w:rsidR="009175AF">
        <w:rPr>
          <w:color w:val="000000" w:themeColor="text1"/>
          <w:sz w:val="24"/>
          <w:szCs w:val="24"/>
        </w:rPr>
        <w:t xml:space="preserve"> </w:t>
      </w:r>
      <w:r w:rsidRPr="00B84D98">
        <w:rPr>
          <w:color w:val="000000" w:themeColor="text1"/>
          <w:sz w:val="24"/>
          <w:szCs w:val="24"/>
        </w:rPr>
        <w:t>którego otrzymał projekt, ustale</w:t>
      </w:r>
      <w:r w:rsidR="0032439A" w:rsidRPr="00B84D98">
        <w:rPr>
          <w:color w:val="000000" w:themeColor="text1"/>
          <w:sz w:val="24"/>
          <w:szCs w:val="24"/>
        </w:rPr>
        <w:t>nia prawidłowej treści projektu, tak aby za</w:t>
      </w:r>
      <w:r w:rsidR="00E40258" w:rsidRPr="00B84D98">
        <w:rPr>
          <w:color w:val="000000" w:themeColor="text1"/>
          <w:sz w:val="24"/>
          <w:szCs w:val="24"/>
        </w:rPr>
        <w:t>chować termin określony w ust. 6</w:t>
      </w:r>
      <w:r w:rsidR="0032439A" w:rsidRPr="00B84D98">
        <w:rPr>
          <w:color w:val="000000" w:themeColor="text1"/>
          <w:sz w:val="24"/>
          <w:szCs w:val="24"/>
        </w:rPr>
        <w:t xml:space="preserve"> lit. a) niniejszego paragrafu procedury MDR. </w:t>
      </w:r>
    </w:p>
    <w:p w:rsidR="00FF3FD4" w:rsidRPr="00B84D98" w:rsidRDefault="00FF3FD4" w:rsidP="002059C6">
      <w:pPr>
        <w:pStyle w:val="Teksttreci0"/>
        <w:numPr>
          <w:ilvl w:val="0"/>
          <w:numId w:val="1"/>
        </w:numPr>
        <w:tabs>
          <w:tab w:val="left" w:pos="534"/>
        </w:tabs>
        <w:spacing w:before="0" w:line="254" w:lineRule="exact"/>
        <w:ind w:left="20" w:right="20" w:firstLine="240"/>
        <w:rPr>
          <w:color w:val="000000" w:themeColor="text1"/>
          <w:sz w:val="24"/>
          <w:szCs w:val="24"/>
        </w:rPr>
      </w:pPr>
      <w:r w:rsidRPr="00B84D98">
        <w:rPr>
          <w:color w:val="000000" w:themeColor="text1"/>
          <w:sz w:val="24"/>
          <w:szCs w:val="24"/>
        </w:rPr>
        <w:t xml:space="preserve">W terminie 5 dni od dokonania weryfikacji </w:t>
      </w:r>
      <w:r w:rsidR="00BF19D0" w:rsidRPr="00B84D98">
        <w:rPr>
          <w:color w:val="000000" w:themeColor="text1"/>
          <w:sz w:val="24"/>
          <w:szCs w:val="24"/>
        </w:rPr>
        <w:t xml:space="preserve">zespół </w:t>
      </w:r>
      <w:r w:rsidR="0032439A" w:rsidRPr="00B84D98">
        <w:rPr>
          <w:color w:val="000000" w:themeColor="text1"/>
          <w:sz w:val="24"/>
          <w:szCs w:val="24"/>
        </w:rPr>
        <w:t>merytoryczny</w:t>
      </w:r>
      <w:r w:rsidRPr="00B84D98">
        <w:rPr>
          <w:color w:val="000000" w:themeColor="text1"/>
          <w:sz w:val="24"/>
          <w:szCs w:val="24"/>
        </w:rPr>
        <w:t xml:space="preserve"> przygotowuje informację</w:t>
      </w:r>
      <w:r w:rsidR="00A53B2D">
        <w:rPr>
          <w:color w:val="000000" w:themeColor="text1"/>
          <w:sz w:val="24"/>
          <w:szCs w:val="24"/>
        </w:rPr>
        <w:t xml:space="preserve">                      </w:t>
      </w:r>
      <w:r w:rsidRPr="00B84D98">
        <w:rPr>
          <w:color w:val="000000" w:themeColor="text1"/>
          <w:sz w:val="24"/>
          <w:szCs w:val="24"/>
        </w:rPr>
        <w:t xml:space="preserve">o schemacie podatkowym na odpowiedniej platformie internetowej i przedstawia </w:t>
      </w:r>
      <w:r w:rsidR="00E40258" w:rsidRPr="00B84D98">
        <w:rPr>
          <w:color w:val="000000" w:themeColor="text1"/>
          <w:sz w:val="24"/>
          <w:szCs w:val="24"/>
        </w:rPr>
        <w:t xml:space="preserve">Wójtowi </w:t>
      </w:r>
      <w:r w:rsidRPr="00B84D98">
        <w:rPr>
          <w:color w:val="000000" w:themeColor="text1"/>
          <w:sz w:val="24"/>
          <w:szCs w:val="24"/>
        </w:rPr>
        <w:t xml:space="preserve">albo osobie </w:t>
      </w:r>
      <w:r w:rsidR="00B84D98" w:rsidRPr="00B84D98">
        <w:rPr>
          <w:color w:val="000000" w:themeColor="text1"/>
          <w:sz w:val="24"/>
          <w:szCs w:val="24"/>
        </w:rPr>
        <w:t xml:space="preserve">przez niego </w:t>
      </w:r>
      <w:r w:rsidRPr="00B84D98">
        <w:rPr>
          <w:color w:val="000000" w:themeColor="text1"/>
          <w:sz w:val="24"/>
          <w:szCs w:val="24"/>
        </w:rPr>
        <w:t xml:space="preserve">upoważnionej </w:t>
      </w:r>
      <w:r w:rsidR="00B84D98" w:rsidRPr="00B84D98">
        <w:rPr>
          <w:color w:val="000000" w:themeColor="text1"/>
          <w:sz w:val="24"/>
          <w:szCs w:val="24"/>
        </w:rPr>
        <w:t>do podpisu</w:t>
      </w:r>
      <w:r w:rsidRPr="00B84D98">
        <w:rPr>
          <w:color w:val="000000" w:themeColor="text1"/>
          <w:sz w:val="24"/>
          <w:szCs w:val="24"/>
        </w:rPr>
        <w:t>.</w:t>
      </w:r>
    </w:p>
    <w:p w:rsidR="00FF3FD4" w:rsidRPr="00B84D98" w:rsidRDefault="0032439A" w:rsidP="002059C6">
      <w:pPr>
        <w:pStyle w:val="Teksttreci0"/>
        <w:numPr>
          <w:ilvl w:val="0"/>
          <w:numId w:val="1"/>
        </w:numPr>
        <w:tabs>
          <w:tab w:val="left" w:pos="572"/>
        </w:tabs>
        <w:spacing w:before="0" w:line="254" w:lineRule="exact"/>
        <w:ind w:left="20" w:right="20" w:firstLine="240"/>
        <w:rPr>
          <w:color w:val="000000" w:themeColor="text1"/>
          <w:sz w:val="24"/>
          <w:szCs w:val="24"/>
        </w:rPr>
      </w:pPr>
      <w:r w:rsidRPr="00B84D98">
        <w:rPr>
          <w:color w:val="000000" w:themeColor="text1"/>
          <w:sz w:val="24"/>
          <w:szCs w:val="24"/>
        </w:rPr>
        <w:t>Wójt lub inna upoważniona przez Wójta osoba nie później niż w terminie 5</w:t>
      </w:r>
      <w:r w:rsidR="00FF3FD4" w:rsidRPr="00B84D98">
        <w:rPr>
          <w:color w:val="000000" w:themeColor="text1"/>
          <w:sz w:val="24"/>
          <w:szCs w:val="24"/>
        </w:rPr>
        <w:t xml:space="preserve"> dni od dnia przedstawienia informacji do podpisu </w:t>
      </w:r>
      <w:r w:rsidRPr="00B84D98">
        <w:rPr>
          <w:color w:val="000000" w:themeColor="text1"/>
          <w:sz w:val="24"/>
          <w:szCs w:val="24"/>
        </w:rPr>
        <w:t xml:space="preserve">przez zespół merytoryczny </w:t>
      </w:r>
      <w:r w:rsidR="00FF3FD4" w:rsidRPr="00B84D98">
        <w:rPr>
          <w:color w:val="000000" w:themeColor="text1"/>
          <w:sz w:val="24"/>
          <w:szCs w:val="24"/>
        </w:rPr>
        <w:t>wnosi</w:t>
      </w:r>
      <w:r w:rsidR="00FF3FD4" w:rsidRPr="00B84D98">
        <w:rPr>
          <w:color w:val="000000" w:themeColor="text1"/>
          <w:sz w:val="24"/>
          <w:szCs w:val="24"/>
        </w:rPr>
        <w:br/>
        <w:t>ewentualne poprawki i podpisuje ją, za pomocą podpisu kwalifikowanego</w:t>
      </w:r>
      <w:r w:rsidR="005F62DE" w:rsidRPr="00B84D98">
        <w:rPr>
          <w:color w:val="000000" w:themeColor="text1"/>
          <w:sz w:val="24"/>
          <w:szCs w:val="24"/>
        </w:rPr>
        <w:t xml:space="preserve"> lub profilu zaufanego,</w:t>
      </w:r>
      <w:r w:rsidR="009175AF">
        <w:rPr>
          <w:color w:val="000000" w:themeColor="text1"/>
          <w:sz w:val="24"/>
          <w:szCs w:val="24"/>
        </w:rPr>
        <w:t xml:space="preserve"> </w:t>
      </w:r>
      <w:r w:rsidR="005F62DE" w:rsidRPr="00B84D98">
        <w:rPr>
          <w:color w:val="000000" w:themeColor="text1"/>
          <w:sz w:val="24"/>
          <w:szCs w:val="24"/>
        </w:rPr>
        <w:t>dokonuj</w:t>
      </w:r>
      <w:r w:rsidR="00FF3FD4" w:rsidRPr="00B84D98">
        <w:rPr>
          <w:color w:val="000000" w:themeColor="text1"/>
          <w:sz w:val="24"/>
          <w:szCs w:val="24"/>
        </w:rPr>
        <w:t xml:space="preserve">ąc </w:t>
      </w:r>
      <w:r w:rsidR="005F62DE" w:rsidRPr="00B84D98">
        <w:rPr>
          <w:color w:val="000000" w:themeColor="text1"/>
          <w:sz w:val="24"/>
          <w:szCs w:val="24"/>
        </w:rPr>
        <w:t xml:space="preserve"> je</w:t>
      </w:r>
      <w:r w:rsidR="00FF3FD4" w:rsidRPr="00B84D98">
        <w:rPr>
          <w:color w:val="000000" w:themeColor="text1"/>
          <w:sz w:val="24"/>
          <w:szCs w:val="24"/>
        </w:rPr>
        <w:t>dnocześnie j</w:t>
      </w:r>
      <w:r w:rsidR="00B84D98">
        <w:rPr>
          <w:color w:val="000000" w:themeColor="text1"/>
          <w:sz w:val="24"/>
          <w:szCs w:val="24"/>
        </w:rPr>
        <w:t xml:space="preserve">ej wysyłki lub odmawia wysłania informacji. </w:t>
      </w:r>
    </w:p>
    <w:p w:rsidR="00FF3FD4" w:rsidRPr="00820A1B" w:rsidRDefault="0032439A" w:rsidP="002059C6">
      <w:pPr>
        <w:pStyle w:val="Teksttreci0"/>
        <w:numPr>
          <w:ilvl w:val="0"/>
          <w:numId w:val="1"/>
        </w:numPr>
        <w:tabs>
          <w:tab w:val="left" w:pos="500"/>
        </w:tabs>
        <w:spacing w:before="0" w:after="56" w:line="254" w:lineRule="exact"/>
        <w:ind w:left="20" w:right="20" w:firstLine="240"/>
        <w:rPr>
          <w:color w:val="000000" w:themeColor="text1"/>
          <w:sz w:val="24"/>
          <w:szCs w:val="24"/>
        </w:rPr>
      </w:pPr>
      <w:r w:rsidRPr="00820A1B">
        <w:rPr>
          <w:color w:val="000000" w:themeColor="text1"/>
          <w:sz w:val="24"/>
          <w:szCs w:val="24"/>
        </w:rPr>
        <w:t xml:space="preserve">Wójt lub </w:t>
      </w:r>
      <w:r w:rsidR="00FF3FD4" w:rsidRPr="00820A1B">
        <w:rPr>
          <w:color w:val="000000" w:themeColor="text1"/>
          <w:sz w:val="24"/>
          <w:szCs w:val="24"/>
        </w:rPr>
        <w:t xml:space="preserve">upoważniona </w:t>
      </w:r>
      <w:r w:rsidRPr="00820A1B">
        <w:rPr>
          <w:color w:val="000000" w:themeColor="text1"/>
          <w:sz w:val="24"/>
          <w:szCs w:val="24"/>
        </w:rPr>
        <w:t xml:space="preserve">przez wójta osoba </w:t>
      </w:r>
      <w:r w:rsidR="00FF3FD4" w:rsidRPr="00820A1B">
        <w:rPr>
          <w:color w:val="000000" w:themeColor="text1"/>
          <w:sz w:val="24"/>
          <w:szCs w:val="24"/>
        </w:rPr>
        <w:t>przekazuje niezwłocznie podpisaną informację</w:t>
      </w:r>
      <w:r w:rsidR="00A53B2D">
        <w:rPr>
          <w:color w:val="000000" w:themeColor="text1"/>
          <w:sz w:val="24"/>
          <w:szCs w:val="24"/>
        </w:rPr>
        <w:t xml:space="preserve">                     </w:t>
      </w:r>
      <w:r w:rsidR="00FF3FD4" w:rsidRPr="00820A1B">
        <w:rPr>
          <w:color w:val="000000" w:themeColor="text1"/>
          <w:sz w:val="24"/>
          <w:szCs w:val="24"/>
        </w:rPr>
        <w:t xml:space="preserve"> </w:t>
      </w:r>
      <w:r w:rsidR="00820A1B" w:rsidRPr="00820A1B">
        <w:rPr>
          <w:color w:val="000000" w:themeColor="text1"/>
          <w:sz w:val="24"/>
          <w:szCs w:val="24"/>
        </w:rPr>
        <w:t xml:space="preserve">o schemacie podatkowym </w:t>
      </w:r>
      <w:r w:rsidR="00FF3FD4" w:rsidRPr="00820A1B">
        <w:rPr>
          <w:color w:val="000000" w:themeColor="text1"/>
          <w:sz w:val="24"/>
          <w:szCs w:val="24"/>
        </w:rPr>
        <w:t xml:space="preserve">wraz z UPO </w:t>
      </w:r>
      <w:r w:rsidR="00820A1B" w:rsidRPr="00820A1B">
        <w:rPr>
          <w:color w:val="000000" w:themeColor="text1"/>
          <w:sz w:val="24"/>
          <w:szCs w:val="24"/>
        </w:rPr>
        <w:t>zespołowi merytorycznemu.</w:t>
      </w:r>
    </w:p>
    <w:p w:rsidR="00BF19D0" w:rsidRPr="00820A1B" w:rsidRDefault="00B84D98" w:rsidP="00820A1B">
      <w:pPr>
        <w:pStyle w:val="Teksttreci0"/>
        <w:tabs>
          <w:tab w:val="left" w:pos="615"/>
        </w:tabs>
        <w:spacing w:before="0" w:line="254" w:lineRule="exact"/>
        <w:ind w:left="20" w:right="20" w:firstLine="0"/>
        <w:rPr>
          <w:color w:val="000000" w:themeColor="text1"/>
          <w:sz w:val="24"/>
          <w:szCs w:val="24"/>
        </w:rPr>
      </w:pPr>
      <w:r>
        <w:rPr>
          <w:color w:val="000000" w:themeColor="text1"/>
          <w:sz w:val="24"/>
          <w:szCs w:val="24"/>
        </w:rPr>
        <w:t xml:space="preserve">    11</w:t>
      </w:r>
      <w:r w:rsidR="00820A1B">
        <w:rPr>
          <w:color w:val="000000" w:themeColor="text1"/>
          <w:sz w:val="24"/>
          <w:szCs w:val="24"/>
        </w:rPr>
        <w:t>.</w:t>
      </w:r>
      <w:r w:rsidR="00FF3FD4" w:rsidRPr="00820A1B">
        <w:rPr>
          <w:color w:val="000000" w:themeColor="text1"/>
          <w:sz w:val="24"/>
          <w:szCs w:val="24"/>
        </w:rPr>
        <w:t>W sytuacji, gdy promotorem schematu podatkowego jest Gmina, zobowiązana jest ona do</w:t>
      </w:r>
      <w:r w:rsidR="009175AF">
        <w:rPr>
          <w:color w:val="000000" w:themeColor="text1"/>
          <w:sz w:val="24"/>
          <w:szCs w:val="24"/>
        </w:rPr>
        <w:t xml:space="preserve"> </w:t>
      </w:r>
      <w:r w:rsidR="00FF3FD4" w:rsidRPr="00820A1B">
        <w:rPr>
          <w:color w:val="000000" w:themeColor="text1"/>
          <w:sz w:val="24"/>
          <w:szCs w:val="24"/>
        </w:rPr>
        <w:t xml:space="preserve">poinformowania pisemnie korzystającego wskazanego w schemacie MDR-1 o złożonym </w:t>
      </w:r>
      <w:r>
        <w:rPr>
          <w:color w:val="000000" w:themeColor="text1"/>
          <w:sz w:val="24"/>
          <w:szCs w:val="24"/>
        </w:rPr>
        <w:t xml:space="preserve">do Szefa KAS </w:t>
      </w:r>
      <w:r w:rsidR="00FF3FD4" w:rsidRPr="00820A1B">
        <w:rPr>
          <w:color w:val="000000" w:themeColor="text1"/>
          <w:sz w:val="24"/>
          <w:szCs w:val="24"/>
        </w:rPr>
        <w:t>schemacie</w:t>
      </w:r>
      <w:r w:rsidR="009175AF">
        <w:rPr>
          <w:color w:val="000000" w:themeColor="text1"/>
          <w:sz w:val="24"/>
          <w:szCs w:val="24"/>
        </w:rPr>
        <w:t xml:space="preserve"> </w:t>
      </w:r>
      <w:r w:rsidR="00FF3FD4" w:rsidRPr="00820A1B">
        <w:rPr>
          <w:color w:val="000000" w:themeColor="text1"/>
          <w:sz w:val="24"/>
          <w:szCs w:val="24"/>
        </w:rPr>
        <w:t>podatkowym.</w:t>
      </w:r>
    </w:p>
    <w:p w:rsidR="00FF3FD4" w:rsidRPr="00820A1B" w:rsidRDefault="00B84D98" w:rsidP="00B84D98">
      <w:pPr>
        <w:pStyle w:val="Teksttreci0"/>
        <w:spacing w:before="0" w:line="254" w:lineRule="exact"/>
        <w:ind w:right="20" w:firstLine="0"/>
        <w:rPr>
          <w:color w:val="000000" w:themeColor="text1"/>
          <w:sz w:val="24"/>
          <w:szCs w:val="24"/>
        </w:rPr>
      </w:pPr>
      <w:r>
        <w:rPr>
          <w:color w:val="000000" w:themeColor="text1"/>
          <w:sz w:val="24"/>
          <w:szCs w:val="24"/>
        </w:rPr>
        <w:t xml:space="preserve">    12.</w:t>
      </w:r>
      <w:r w:rsidR="00FF3FD4" w:rsidRPr="00820A1B">
        <w:rPr>
          <w:color w:val="000000" w:themeColor="text1"/>
          <w:sz w:val="24"/>
          <w:szCs w:val="24"/>
        </w:rPr>
        <w:t>W sytuacji, gdy promotorem schematu podatkowego jest podmiot współpracujący z Gminą,</w:t>
      </w:r>
      <w:r w:rsidR="009175AF">
        <w:rPr>
          <w:color w:val="000000" w:themeColor="text1"/>
          <w:sz w:val="24"/>
          <w:szCs w:val="24"/>
        </w:rPr>
        <w:t xml:space="preserve"> </w:t>
      </w:r>
      <w:r w:rsidR="00FF3FD4" w:rsidRPr="00820A1B">
        <w:rPr>
          <w:color w:val="000000" w:themeColor="text1"/>
          <w:sz w:val="24"/>
          <w:szCs w:val="24"/>
        </w:rPr>
        <w:t xml:space="preserve">zobowiązany jest on </w:t>
      </w:r>
      <w:r>
        <w:rPr>
          <w:color w:val="000000" w:themeColor="text1"/>
          <w:sz w:val="24"/>
          <w:szCs w:val="24"/>
        </w:rPr>
        <w:t xml:space="preserve">niezwłocznie </w:t>
      </w:r>
      <w:r w:rsidR="00FF3FD4" w:rsidRPr="00820A1B">
        <w:rPr>
          <w:color w:val="000000" w:themeColor="text1"/>
          <w:sz w:val="24"/>
          <w:szCs w:val="24"/>
        </w:rPr>
        <w:t xml:space="preserve">do przekazania </w:t>
      </w:r>
      <w:r w:rsidR="00820A1B" w:rsidRPr="00820A1B">
        <w:rPr>
          <w:color w:val="000000" w:themeColor="text1"/>
          <w:sz w:val="24"/>
          <w:szCs w:val="24"/>
        </w:rPr>
        <w:t>zespołowi merytorycznemu</w:t>
      </w:r>
      <w:r w:rsidR="00FF3FD4" w:rsidRPr="00820A1B">
        <w:rPr>
          <w:color w:val="000000" w:themeColor="text1"/>
          <w:sz w:val="24"/>
          <w:szCs w:val="24"/>
        </w:rPr>
        <w:t xml:space="preserve"> zawiadomienia </w:t>
      </w:r>
      <w:r w:rsidR="009175AF">
        <w:rPr>
          <w:color w:val="000000" w:themeColor="text1"/>
          <w:sz w:val="24"/>
          <w:szCs w:val="24"/>
        </w:rPr>
        <w:t xml:space="preserve">                         </w:t>
      </w:r>
      <w:r w:rsidR="00FF3FD4" w:rsidRPr="00820A1B">
        <w:rPr>
          <w:color w:val="000000" w:themeColor="text1"/>
          <w:sz w:val="24"/>
          <w:szCs w:val="24"/>
        </w:rPr>
        <w:t>o dokonanym zgłoszeniu do Szefa Krajowej Administracji Skarbowej.</w:t>
      </w:r>
    </w:p>
    <w:p w:rsidR="00FF3FD4" w:rsidRPr="00797578" w:rsidRDefault="00B84D98" w:rsidP="00B84D98">
      <w:pPr>
        <w:pStyle w:val="Teksttreci0"/>
        <w:tabs>
          <w:tab w:val="left" w:pos="586"/>
        </w:tabs>
        <w:spacing w:before="0" w:after="96" w:line="254" w:lineRule="exact"/>
        <w:ind w:right="20" w:firstLine="0"/>
        <w:rPr>
          <w:color w:val="000000" w:themeColor="text1"/>
          <w:sz w:val="24"/>
          <w:szCs w:val="24"/>
        </w:rPr>
      </w:pPr>
      <w:r>
        <w:rPr>
          <w:color w:val="000000" w:themeColor="text1"/>
          <w:sz w:val="24"/>
          <w:szCs w:val="24"/>
        </w:rPr>
        <w:t xml:space="preserve">    13. </w:t>
      </w:r>
      <w:r w:rsidR="00FF3FD4" w:rsidRPr="00820A1B">
        <w:rPr>
          <w:color w:val="000000" w:themeColor="text1"/>
          <w:sz w:val="24"/>
          <w:szCs w:val="24"/>
        </w:rPr>
        <w:t>Promotor w terminie 30 dni od dnia wystąpienia zdarzenia aktualizującego obowiązek</w:t>
      </w:r>
      <w:r w:rsidR="00FF3FD4" w:rsidRPr="00820A1B">
        <w:rPr>
          <w:color w:val="000000" w:themeColor="text1"/>
          <w:sz w:val="24"/>
          <w:szCs w:val="24"/>
        </w:rPr>
        <w:br/>
        <w:t xml:space="preserve">raportowania schematu podatkowego przekazuje </w:t>
      </w:r>
      <w:r w:rsidR="00820A1B" w:rsidRPr="00820A1B">
        <w:rPr>
          <w:color w:val="000000" w:themeColor="text1"/>
          <w:sz w:val="24"/>
          <w:szCs w:val="24"/>
        </w:rPr>
        <w:t>zespołowi merytorycznemu</w:t>
      </w:r>
      <w:r w:rsidR="00FF3FD4" w:rsidRPr="00820A1B">
        <w:rPr>
          <w:color w:val="000000" w:themeColor="text1"/>
          <w:sz w:val="24"/>
          <w:szCs w:val="24"/>
        </w:rPr>
        <w:t xml:space="preserve"> pisemną informację </w:t>
      </w:r>
      <w:r w:rsidR="009175AF">
        <w:rPr>
          <w:color w:val="000000" w:themeColor="text1"/>
          <w:sz w:val="24"/>
          <w:szCs w:val="24"/>
        </w:rPr>
        <w:t xml:space="preserve">                 </w:t>
      </w:r>
      <w:r w:rsidR="00FF3FD4" w:rsidRPr="00820A1B">
        <w:rPr>
          <w:color w:val="000000" w:themeColor="text1"/>
          <w:sz w:val="24"/>
          <w:szCs w:val="24"/>
        </w:rPr>
        <w:t>o NSP</w:t>
      </w:r>
      <w:r w:rsidR="009175AF">
        <w:rPr>
          <w:color w:val="000000" w:themeColor="text1"/>
          <w:sz w:val="24"/>
          <w:szCs w:val="24"/>
        </w:rPr>
        <w:t xml:space="preserve"> </w:t>
      </w:r>
      <w:r w:rsidR="00FF3FD4" w:rsidRPr="00820A1B">
        <w:rPr>
          <w:color w:val="000000" w:themeColor="text1"/>
          <w:sz w:val="24"/>
          <w:szCs w:val="24"/>
        </w:rPr>
        <w:t>schematu podatkowego wraz z potwierdzeniem nadania NSP lub pisemną informację, że schemat</w:t>
      </w:r>
      <w:r w:rsidR="009175AF">
        <w:rPr>
          <w:color w:val="000000" w:themeColor="text1"/>
          <w:sz w:val="24"/>
          <w:szCs w:val="24"/>
        </w:rPr>
        <w:t xml:space="preserve"> </w:t>
      </w:r>
      <w:r w:rsidR="00FF3FD4" w:rsidRPr="00820A1B">
        <w:rPr>
          <w:color w:val="000000" w:themeColor="text1"/>
          <w:sz w:val="24"/>
          <w:szCs w:val="24"/>
        </w:rPr>
        <w:t xml:space="preserve">nie posiada jeszcze NSP wraz z danymi dotyczącymi </w:t>
      </w:r>
      <w:r w:rsidR="00FF3FD4" w:rsidRPr="00797578">
        <w:rPr>
          <w:color w:val="000000" w:themeColor="text1"/>
          <w:sz w:val="24"/>
          <w:szCs w:val="24"/>
        </w:rPr>
        <w:t>schematu podatkowego.</w:t>
      </w:r>
    </w:p>
    <w:p w:rsidR="00BF19D0" w:rsidRPr="00797578" w:rsidRDefault="00820A1B" w:rsidP="00820A1B">
      <w:pPr>
        <w:pStyle w:val="Teksttreci0"/>
        <w:spacing w:before="0" w:after="96" w:line="254" w:lineRule="exact"/>
        <w:ind w:left="4268" w:right="20" w:firstLine="0"/>
        <w:rPr>
          <w:color w:val="000000" w:themeColor="text1"/>
          <w:sz w:val="24"/>
          <w:szCs w:val="24"/>
        </w:rPr>
      </w:pPr>
      <w:r w:rsidRPr="00797578">
        <w:rPr>
          <w:rStyle w:val="TeksttreciPogrubienie"/>
          <w:color w:val="000000" w:themeColor="text1"/>
          <w:sz w:val="24"/>
          <w:szCs w:val="24"/>
        </w:rPr>
        <w:t>§ 6</w:t>
      </w:r>
    </w:p>
    <w:p w:rsidR="00FF3FD4" w:rsidRPr="00797578" w:rsidRDefault="00FF3FD4" w:rsidP="00FF3FD4">
      <w:pPr>
        <w:pStyle w:val="Teksttreci0"/>
        <w:spacing w:before="0" w:after="96" w:line="254" w:lineRule="exact"/>
        <w:ind w:left="20" w:right="20" w:firstLine="240"/>
        <w:rPr>
          <w:color w:val="000000" w:themeColor="text1"/>
          <w:sz w:val="24"/>
          <w:szCs w:val="24"/>
        </w:rPr>
      </w:pPr>
      <w:r w:rsidRPr="00797578">
        <w:rPr>
          <w:color w:val="000000" w:themeColor="text1"/>
          <w:sz w:val="24"/>
          <w:szCs w:val="24"/>
        </w:rPr>
        <w:t>1. Pracownik informujący, w przypadku gdy Gmina jako</w:t>
      </w:r>
      <w:r w:rsidRPr="00797578">
        <w:rPr>
          <w:color w:val="000000" w:themeColor="text1"/>
          <w:sz w:val="24"/>
          <w:szCs w:val="24"/>
        </w:rPr>
        <w:br/>
        <w:t>korzystający dokonywała w danym okresie rozliczeniowym jakichkolwiek czynności będących</w:t>
      </w:r>
      <w:r w:rsidR="009175AF">
        <w:rPr>
          <w:color w:val="000000" w:themeColor="text1"/>
          <w:sz w:val="24"/>
          <w:szCs w:val="24"/>
        </w:rPr>
        <w:t xml:space="preserve"> </w:t>
      </w:r>
      <w:r w:rsidRPr="00797578">
        <w:rPr>
          <w:color w:val="000000" w:themeColor="text1"/>
          <w:sz w:val="24"/>
          <w:szCs w:val="24"/>
        </w:rPr>
        <w:t>elementem schematu podatkowego lub uzyskiwała wynikającą z niego korzyść podatkową,</w:t>
      </w:r>
      <w:r w:rsidR="009175AF">
        <w:rPr>
          <w:color w:val="000000" w:themeColor="text1"/>
          <w:sz w:val="24"/>
          <w:szCs w:val="24"/>
        </w:rPr>
        <w:t xml:space="preserve"> </w:t>
      </w:r>
      <w:r w:rsidRPr="00797578">
        <w:rPr>
          <w:color w:val="000000" w:themeColor="text1"/>
          <w:sz w:val="24"/>
          <w:szCs w:val="24"/>
        </w:rPr>
        <w:t xml:space="preserve">zobowiązany jest zgłosić do </w:t>
      </w:r>
      <w:r w:rsidR="00820A1B" w:rsidRPr="00797578">
        <w:rPr>
          <w:color w:val="000000" w:themeColor="text1"/>
          <w:sz w:val="24"/>
          <w:szCs w:val="24"/>
        </w:rPr>
        <w:t>zespołu merytorycznego</w:t>
      </w:r>
      <w:r w:rsidRPr="00797578">
        <w:rPr>
          <w:color w:val="000000" w:themeColor="text1"/>
          <w:sz w:val="24"/>
          <w:szCs w:val="24"/>
        </w:rPr>
        <w:t xml:space="preserve"> projekt informacji korzystającego o schemacie</w:t>
      </w:r>
      <w:r w:rsidR="009175AF">
        <w:rPr>
          <w:color w:val="000000" w:themeColor="text1"/>
          <w:sz w:val="24"/>
          <w:szCs w:val="24"/>
        </w:rPr>
        <w:t xml:space="preserve"> </w:t>
      </w:r>
      <w:r w:rsidRPr="00797578">
        <w:rPr>
          <w:color w:val="000000" w:themeColor="text1"/>
          <w:sz w:val="24"/>
          <w:szCs w:val="24"/>
        </w:rPr>
        <w:t>podatkowym MDR-3, w terminie:</w:t>
      </w:r>
    </w:p>
    <w:p w:rsidR="00FF3FD4" w:rsidRPr="00797578" w:rsidRDefault="00B84D98" w:rsidP="00FF3FD4">
      <w:pPr>
        <w:pStyle w:val="Teksttreci0"/>
        <w:spacing w:before="0" w:after="0" w:line="210" w:lineRule="exact"/>
        <w:ind w:left="20" w:firstLine="240"/>
        <w:rPr>
          <w:color w:val="000000" w:themeColor="text1"/>
          <w:sz w:val="24"/>
          <w:szCs w:val="24"/>
        </w:rPr>
      </w:pPr>
      <w:r>
        <w:rPr>
          <w:color w:val="000000" w:themeColor="text1"/>
          <w:sz w:val="24"/>
          <w:szCs w:val="24"/>
        </w:rPr>
        <w:t>a</w:t>
      </w:r>
      <w:r w:rsidR="00FF3FD4" w:rsidRPr="00797578">
        <w:rPr>
          <w:color w:val="000000" w:themeColor="text1"/>
          <w:sz w:val="24"/>
          <w:szCs w:val="24"/>
        </w:rPr>
        <w:t>) 30 dni od dnia zakończenia okresu rozliczeniowego, jeżeli okresem rozliczeniowym jest rok, za</w:t>
      </w:r>
      <w:r w:rsidR="009175AF">
        <w:rPr>
          <w:color w:val="000000" w:themeColor="text1"/>
          <w:sz w:val="24"/>
          <w:szCs w:val="24"/>
        </w:rPr>
        <w:t xml:space="preserve"> </w:t>
      </w:r>
      <w:r w:rsidR="00FF3FD4" w:rsidRPr="00797578">
        <w:rPr>
          <w:color w:val="000000" w:themeColor="text1"/>
          <w:sz w:val="24"/>
          <w:szCs w:val="24"/>
        </w:rPr>
        <w:t>wyjątkiem rozliczenia z tytułu podatku u źródła, co do którego termin upływa 10 dnia pierwszego</w:t>
      </w:r>
      <w:r w:rsidR="009175AF">
        <w:rPr>
          <w:color w:val="000000" w:themeColor="text1"/>
          <w:sz w:val="24"/>
          <w:szCs w:val="24"/>
        </w:rPr>
        <w:t xml:space="preserve"> </w:t>
      </w:r>
      <w:r w:rsidR="00FF3FD4" w:rsidRPr="00797578">
        <w:rPr>
          <w:color w:val="000000" w:themeColor="text1"/>
          <w:sz w:val="24"/>
          <w:szCs w:val="24"/>
        </w:rPr>
        <w:t>miesiąca po zakończeniu roku podatkowego, w którym powstał lub powstałby obowiązek zapłaty</w:t>
      </w:r>
      <w:r w:rsidR="009175AF">
        <w:rPr>
          <w:color w:val="000000" w:themeColor="text1"/>
          <w:sz w:val="24"/>
          <w:szCs w:val="24"/>
        </w:rPr>
        <w:t xml:space="preserve"> </w:t>
      </w:r>
      <w:r w:rsidR="00FF3FD4" w:rsidRPr="00797578">
        <w:rPr>
          <w:color w:val="000000" w:themeColor="text1"/>
          <w:sz w:val="24"/>
          <w:szCs w:val="24"/>
        </w:rPr>
        <w:t>podatku;</w:t>
      </w:r>
    </w:p>
    <w:p w:rsidR="00FF3FD4" w:rsidRDefault="00B84D98" w:rsidP="00FF3FD4">
      <w:pPr>
        <w:pStyle w:val="Teksttreci0"/>
        <w:spacing w:before="0" w:line="254" w:lineRule="exact"/>
        <w:ind w:left="20" w:right="20" w:firstLine="240"/>
        <w:rPr>
          <w:color w:val="000000" w:themeColor="text1"/>
          <w:sz w:val="24"/>
          <w:szCs w:val="24"/>
        </w:rPr>
      </w:pPr>
      <w:r>
        <w:rPr>
          <w:color w:val="000000" w:themeColor="text1"/>
          <w:sz w:val="24"/>
          <w:szCs w:val="24"/>
        </w:rPr>
        <w:t>b</w:t>
      </w:r>
      <w:r w:rsidR="00FF3FD4" w:rsidRPr="00797578">
        <w:rPr>
          <w:color w:val="000000" w:themeColor="text1"/>
          <w:sz w:val="24"/>
          <w:szCs w:val="24"/>
        </w:rPr>
        <w:t>) do 7 dnia miesiąca następującego po zakończeniu okresu rozliczeniowego, jeżeli okresem</w:t>
      </w:r>
      <w:r w:rsidR="00FF3FD4" w:rsidRPr="00797578">
        <w:rPr>
          <w:color w:val="000000" w:themeColor="text1"/>
          <w:sz w:val="24"/>
          <w:szCs w:val="24"/>
        </w:rPr>
        <w:br/>
        <w:t>rozliczeniowym jest miesiąc.</w:t>
      </w:r>
    </w:p>
    <w:p w:rsidR="009175AF" w:rsidRPr="00797578" w:rsidRDefault="009175AF" w:rsidP="00FF3FD4">
      <w:pPr>
        <w:pStyle w:val="Teksttreci0"/>
        <w:spacing w:before="0" w:line="254" w:lineRule="exact"/>
        <w:ind w:left="20" w:right="20" w:firstLine="240"/>
        <w:rPr>
          <w:color w:val="000000" w:themeColor="text1"/>
          <w:sz w:val="24"/>
          <w:szCs w:val="24"/>
        </w:rPr>
      </w:pPr>
    </w:p>
    <w:p w:rsidR="00FF3FD4" w:rsidRPr="00797578" w:rsidRDefault="009175AF" w:rsidP="00B84D98">
      <w:pPr>
        <w:pStyle w:val="Teksttreci0"/>
        <w:tabs>
          <w:tab w:val="left" w:pos="596"/>
        </w:tabs>
        <w:spacing w:before="0" w:line="254" w:lineRule="exact"/>
        <w:ind w:right="20" w:firstLine="0"/>
        <w:rPr>
          <w:color w:val="000000" w:themeColor="text1"/>
          <w:sz w:val="24"/>
          <w:szCs w:val="24"/>
        </w:rPr>
      </w:pPr>
      <w:r>
        <w:rPr>
          <w:color w:val="000000" w:themeColor="text1"/>
          <w:sz w:val="24"/>
          <w:szCs w:val="24"/>
        </w:rPr>
        <w:t xml:space="preserve"> </w:t>
      </w:r>
      <w:r w:rsidR="00B84D98">
        <w:rPr>
          <w:color w:val="000000" w:themeColor="text1"/>
          <w:sz w:val="24"/>
          <w:szCs w:val="24"/>
        </w:rPr>
        <w:t xml:space="preserve"> 2. </w:t>
      </w:r>
      <w:r w:rsidR="00820A1B" w:rsidRPr="00797578">
        <w:rPr>
          <w:color w:val="000000" w:themeColor="text1"/>
          <w:sz w:val="24"/>
          <w:szCs w:val="24"/>
        </w:rPr>
        <w:t>Zespół merytoryczny</w:t>
      </w:r>
      <w:r w:rsidR="00FF3FD4" w:rsidRPr="00797578">
        <w:rPr>
          <w:color w:val="000000" w:themeColor="text1"/>
          <w:sz w:val="24"/>
          <w:szCs w:val="24"/>
        </w:rPr>
        <w:t xml:space="preserve"> po otrzymaniu projektu, o którym mowa w ust. 1 </w:t>
      </w:r>
      <w:r w:rsidR="00820A1B" w:rsidRPr="00797578">
        <w:rPr>
          <w:color w:val="000000" w:themeColor="text1"/>
          <w:sz w:val="24"/>
          <w:szCs w:val="24"/>
        </w:rPr>
        <w:t xml:space="preserve">niniejszego paragrafu procedury </w:t>
      </w:r>
      <w:r w:rsidR="00FF3FD4" w:rsidRPr="00797578">
        <w:rPr>
          <w:color w:val="000000" w:themeColor="text1"/>
          <w:sz w:val="24"/>
          <w:szCs w:val="24"/>
        </w:rPr>
        <w:t>dokonuje weryfikacji</w:t>
      </w:r>
      <w:r>
        <w:rPr>
          <w:color w:val="000000" w:themeColor="text1"/>
          <w:sz w:val="24"/>
          <w:szCs w:val="24"/>
        </w:rPr>
        <w:t xml:space="preserve"> </w:t>
      </w:r>
      <w:r w:rsidR="00FF3FD4" w:rsidRPr="00797578">
        <w:rPr>
          <w:color w:val="000000" w:themeColor="text1"/>
          <w:sz w:val="24"/>
          <w:szCs w:val="24"/>
        </w:rPr>
        <w:t>jego treści, w terminie:</w:t>
      </w:r>
    </w:p>
    <w:p w:rsidR="00FF3FD4" w:rsidRPr="00797578" w:rsidRDefault="00B84D98" w:rsidP="00B84D98">
      <w:pPr>
        <w:pStyle w:val="Teksttreci0"/>
        <w:tabs>
          <w:tab w:val="left" w:pos="567"/>
        </w:tabs>
        <w:spacing w:before="0" w:after="128" w:line="210" w:lineRule="exact"/>
        <w:ind w:right="20" w:firstLine="0"/>
        <w:rPr>
          <w:color w:val="000000" w:themeColor="text1"/>
          <w:sz w:val="24"/>
          <w:szCs w:val="24"/>
        </w:rPr>
      </w:pPr>
      <w:r>
        <w:rPr>
          <w:color w:val="000000" w:themeColor="text1"/>
          <w:sz w:val="24"/>
          <w:szCs w:val="24"/>
        </w:rPr>
        <w:t xml:space="preserve">a) </w:t>
      </w:r>
      <w:r w:rsidR="00FF3FD4" w:rsidRPr="00797578">
        <w:rPr>
          <w:color w:val="000000" w:themeColor="text1"/>
          <w:sz w:val="24"/>
          <w:szCs w:val="24"/>
        </w:rPr>
        <w:t>30 dni od dnia jego otrzymania, jeżeli okresem rozliczeniowym jest rok, za wyjątkiem</w:t>
      </w:r>
      <w:r w:rsidR="009175AF">
        <w:rPr>
          <w:color w:val="000000" w:themeColor="text1"/>
          <w:sz w:val="24"/>
          <w:szCs w:val="24"/>
        </w:rPr>
        <w:t xml:space="preserve"> </w:t>
      </w:r>
      <w:r w:rsidR="00FF3FD4" w:rsidRPr="00797578">
        <w:rPr>
          <w:color w:val="000000" w:themeColor="text1"/>
          <w:sz w:val="24"/>
          <w:szCs w:val="24"/>
        </w:rPr>
        <w:t>rozliczenia</w:t>
      </w:r>
      <w:r w:rsidR="009175AF">
        <w:rPr>
          <w:color w:val="000000" w:themeColor="text1"/>
          <w:sz w:val="24"/>
          <w:szCs w:val="24"/>
        </w:rPr>
        <w:t xml:space="preserve">                </w:t>
      </w:r>
      <w:r w:rsidR="00FF3FD4" w:rsidRPr="00797578">
        <w:rPr>
          <w:color w:val="000000" w:themeColor="text1"/>
          <w:sz w:val="24"/>
          <w:szCs w:val="24"/>
        </w:rPr>
        <w:t>z tytułu podatku u źródła, co do którego termin weryfikacji wynosi 10 dni od dnia jego otrzymania;</w:t>
      </w:r>
    </w:p>
    <w:p w:rsidR="00FF3FD4" w:rsidRDefault="00B84D98" w:rsidP="00820A1B">
      <w:pPr>
        <w:pStyle w:val="Teksttreci0"/>
        <w:tabs>
          <w:tab w:val="left" w:pos="505"/>
        </w:tabs>
        <w:spacing w:before="0" w:after="93" w:line="210" w:lineRule="exact"/>
        <w:ind w:firstLine="0"/>
        <w:rPr>
          <w:color w:val="000000" w:themeColor="text1"/>
          <w:sz w:val="24"/>
          <w:szCs w:val="24"/>
        </w:rPr>
      </w:pPr>
      <w:r>
        <w:rPr>
          <w:color w:val="000000" w:themeColor="text1"/>
          <w:sz w:val="24"/>
          <w:szCs w:val="24"/>
        </w:rPr>
        <w:t xml:space="preserve">b) </w:t>
      </w:r>
      <w:r w:rsidR="00FF3FD4" w:rsidRPr="00797578">
        <w:rPr>
          <w:color w:val="000000" w:themeColor="text1"/>
          <w:sz w:val="24"/>
          <w:szCs w:val="24"/>
        </w:rPr>
        <w:t>7 dni od dnia jego otrzymania, jeżeli okresem rozliczeniowym jest miesiąc.</w:t>
      </w:r>
    </w:p>
    <w:p w:rsidR="009175AF" w:rsidRPr="00797578" w:rsidRDefault="009175AF" w:rsidP="00820A1B">
      <w:pPr>
        <w:pStyle w:val="Teksttreci0"/>
        <w:tabs>
          <w:tab w:val="left" w:pos="505"/>
        </w:tabs>
        <w:spacing w:before="0" w:after="93" w:line="210" w:lineRule="exact"/>
        <w:ind w:firstLine="0"/>
        <w:rPr>
          <w:color w:val="000000" w:themeColor="text1"/>
          <w:sz w:val="24"/>
          <w:szCs w:val="24"/>
        </w:rPr>
      </w:pPr>
    </w:p>
    <w:p w:rsidR="00FF3FD4" w:rsidRDefault="00B84D98" w:rsidP="00B84D98">
      <w:pPr>
        <w:pStyle w:val="Teksttreci0"/>
        <w:tabs>
          <w:tab w:val="left" w:pos="514"/>
        </w:tabs>
        <w:spacing w:before="0" w:line="254" w:lineRule="exact"/>
        <w:ind w:right="20" w:firstLine="0"/>
        <w:rPr>
          <w:color w:val="000000" w:themeColor="text1"/>
          <w:sz w:val="24"/>
          <w:szCs w:val="24"/>
        </w:rPr>
      </w:pPr>
      <w:r>
        <w:rPr>
          <w:color w:val="000000" w:themeColor="text1"/>
          <w:sz w:val="24"/>
          <w:szCs w:val="24"/>
        </w:rPr>
        <w:t>3.</w:t>
      </w:r>
      <w:r w:rsidR="00FF3FD4" w:rsidRPr="00797578">
        <w:rPr>
          <w:color w:val="000000" w:themeColor="text1"/>
          <w:sz w:val="24"/>
          <w:szCs w:val="24"/>
        </w:rPr>
        <w:t xml:space="preserve">W terminie 5 dni od dokonania weryfikacji </w:t>
      </w:r>
      <w:r w:rsidR="00820A1B" w:rsidRPr="00797578">
        <w:rPr>
          <w:color w:val="000000" w:themeColor="text1"/>
          <w:sz w:val="24"/>
          <w:szCs w:val="24"/>
        </w:rPr>
        <w:t>zespół merytoryczny</w:t>
      </w:r>
      <w:r w:rsidR="00FF3FD4" w:rsidRPr="00797578">
        <w:rPr>
          <w:color w:val="000000" w:themeColor="text1"/>
          <w:sz w:val="24"/>
          <w:szCs w:val="24"/>
        </w:rPr>
        <w:t xml:space="preserve"> przygotowuje informację</w:t>
      </w:r>
      <w:r w:rsidR="009175AF">
        <w:rPr>
          <w:color w:val="000000" w:themeColor="text1"/>
          <w:sz w:val="24"/>
          <w:szCs w:val="24"/>
        </w:rPr>
        <w:t xml:space="preserve">                           </w:t>
      </w:r>
      <w:r w:rsidR="00FF3FD4" w:rsidRPr="00797578">
        <w:rPr>
          <w:color w:val="000000" w:themeColor="text1"/>
          <w:sz w:val="24"/>
          <w:szCs w:val="24"/>
        </w:rPr>
        <w:t xml:space="preserve">o schemacie podatkowym na odpowiedniej platformie internetowej i przedstawia </w:t>
      </w:r>
      <w:r w:rsidR="00CB690C" w:rsidRPr="00797578">
        <w:rPr>
          <w:color w:val="000000" w:themeColor="text1"/>
          <w:sz w:val="24"/>
          <w:szCs w:val="24"/>
        </w:rPr>
        <w:t xml:space="preserve">Wójtowi </w:t>
      </w:r>
      <w:r w:rsidR="00820A1B" w:rsidRPr="00797578">
        <w:rPr>
          <w:color w:val="000000" w:themeColor="text1"/>
          <w:sz w:val="24"/>
          <w:szCs w:val="24"/>
        </w:rPr>
        <w:t>albo innej upoważnionej przez niego osobie</w:t>
      </w:r>
      <w:r>
        <w:rPr>
          <w:color w:val="000000" w:themeColor="text1"/>
          <w:sz w:val="24"/>
          <w:szCs w:val="24"/>
        </w:rPr>
        <w:t xml:space="preserve"> do podpisu.</w:t>
      </w:r>
    </w:p>
    <w:p w:rsidR="009175AF" w:rsidRPr="00797578" w:rsidRDefault="009175AF" w:rsidP="00B84D98">
      <w:pPr>
        <w:pStyle w:val="Teksttreci0"/>
        <w:tabs>
          <w:tab w:val="left" w:pos="514"/>
        </w:tabs>
        <w:spacing w:before="0" w:line="254" w:lineRule="exact"/>
        <w:ind w:right="20" w:firstLine="0"/>
        <w:rPr>
          <w:color w:val="000000" w:themeColor="text1"/>
          <w:sz w:val="24"/>
          <w:szCs w:val="24"/>
        </w:rPr>
      </w:pPr>
    </w:p>
    <w:p w:rsidR="00FF3FD4" w:rsidRPr="00797578" w:rsidRDefault="00B84D98" w:rsidP="00B84D98">
      <w:pPr>
        <w:pStyle w:val="Teksttreci0"/>
        <w:tabs>
          <w:tab w:val="left" w:pos="630"/>
        </w:tabs>
        <w:spacing w:before="0" w:line="254" w:lineRule="exact"/>
        <w:ind w:right="20" w:firstLine="0"/>
        <w:rPr>
          <w:color w:val="000000" w:themeColor="text1"/>
          <w:sz w:val="24"/>
          <w:szCs w:val="24"/>
        </w:rPr>
      </w:pPr>
      <w:r>
        <w:rPr>
          <w:color w:val="000000" w:themeColor="text1"/>
          <w:sz w:val="24"/>
          <w:szCs w:val="24"/>
        </w:rPr>
        <w:t>4.</w:t>
      </w:r>
      <w:r w:rsidR="005F62DE" w:rsidRPr="00797578">
        <w:rPr>
          <w:color w:val="000000" w:themeColor="text1"/>
          <w:sz w:val="24"/>
          <w:szCs w:val="24"/>
        </w:rPr>
        <w:t>Wójt Gminy</w:t>
      </w:r>
      <w:r w:rsidR="00820A1B" w:rsidRPr="00797578">
        <w:rPr>
          <w:color w:val="000000" w:themeColor="text1"/>
          <w:sz w:val="24"/>
          <w:szCs w:val="24"/>
        </w:rPr>
        <w:t xml:space="preserve"> albo inna upoważniona przez niego osoba </w:t>
      </w:r>
      <w:r w:rsidR="00FF3FD4" w:rsidRPr="00797578">
        <w:rPr>
          <w:color w:val="000000" w:themeColor="text1"/>
          <w:sz w:val="24"/>
          <w:szCs w:val="24"/>
        </w:rPr>
        <w:t>nie później niż w terminie złożenia deklaracji podatkowej dotyczącej okresu rozliczeniowego,</w:t>
      </w:r>
      <w:r w:rsidR="009175AF">
        <w:rPr>
          <w:color w:val="000000" w:themeColor="text1"/>
          <w:sz w:val="24"/>
          <w:szCs w:val="24"/>
        </w:rPr>
        <w:t xml:space="preserve"> </w:t>
      </w:r>
      <w:r w:rsidR="00FF3FD4" w:rsidRPr="00797578">
        <w:rPr>
          <w:color w:val="000000" w:themeColor="text1"/>
          <w:sz w:val="24"/>
          <w:szCs w:val="24"/>
        </w:rPr>
        <w:t>w którym dokonywane były jakiekolwiek czynności będące elementem schematu podatkowego lub</w:t>
      </w:r>
      <w:r w:rsidR="009175AF">
        <w:rPr>
          <w:color w:val="000000" w:themeColor="text1"/>
          <w:sz w:val="24"/>
          <w:szCs w:val="24"/>
        </w:rPr>
        <w:t xml:space="preserve"> </w:t>
      </w:r>
      <w:r w:rsidR="00FF3FD4" w:rsidRPr="00797578">
        <w:rPr>
          <w:color w:val="000000" w:themeColor="text1"/>
          <w:sz w:val="24"/>
          <w:szCs w:val="24"/>
        </w:rPr>
        <w:t>uzyskano wynikającą z niego korzyść podatkową, podpisuje informację MDR-3 za pomocą podpisu</w:t>
      </w:r>
      <w:r w:rsidR="009175AF">
        <w:rPr>
          <w:color w:val="000000" w:themeColor="text1"/>
          <w:sz w:val="24"/>
          <w:szCs w:val="24"/>
        </w:rPr>
        <w:t xml:space="preserve"> </w:t>
      </w:r>
      <w:r w:rsidR="00FF3FD4" w:rsidRPr="00797578">
        <w:rPr>
          <w:color w:val="000000" w:themeColor="text1"/>
          <w:sz w:val="24"/>
          <w:szCs w:val="24"/>
        </w:rPr>
        <w:t>kwalifikowanego lub profilu zaufanego, dok</w:t>
      </w:r>
      <w:r>
        <w:rPr>
          <w:color w:val="000000" w:themeColor="text1"/>
          <w:sz w:val="24"/>
          <w:szCs w:val="24"/>
        </w:rPr>
        <w:t xml:space="preserve">onując jednocześnie jej wysyłki zgodnie z obowiązującymi przepisami. </w:t>
      </w:r>
    </w:p>
    <w:p w:rsidR="00FF3FD4" w:rsidRPr="00797578" w:rsidRDefault="00B84D98" w:rsidP="00B84D98">
      <w:pPr>
        <w:pStyle w:val="Teksttreci0"/>
        <w:tabs>
          <w:tab w:val="left" w:pos="543"/>
        </w:tabs>
        <w:spacing w:before="0" w:after="96" w:line="254" w:lineRule="exact"/>
        <w:ind w:right="20" w:firstLine="0"/>
        <w:rPr>
          <w:color w:val="000000" w:themeColor="text1"/>
          <w:sz w:val="24"/>
          <w:szCs w:val="24"/>
        </w:rPr>
      </w:pPr>
      <w:r>
        <w:rPr>
          <w:color w:val="000000" w:themeColor="text1"/>
          <w:sz w:val="24"/>
          <w:szCs w:val="24"/>
        </w:rPr>
        <w:t xml:space="preserve">5. </w:t>
      </w:r>
      <w:r w:rsidR="005F62DE" w:rsidRPr="00797578">
        <w:rPr>
          <w:color w:val="000000" w:themeColor="text1"/>
          <w:sz w:val="24"/>
          <w:szCs w:val="24"/>
        </w:rPr>
        <w:t xml:space="preserve">Wójt </w:t>
      </w:r>
      <w:r w:rsidR="00820A1B" w:rsidRPr="00797578">
        <w:rPr>
          <w:color w:val="000000" w:themeColor="text1"/>
          <w:sz w:val="24"/>
          <w:szCs w:val="24"/>
        </w:rPr>
        <w:t xml:space="preserve">albo inna upoważniona </w:t>
      </w:r>
      <w:r>
        <w:rPr>
          <w:color w:val="000000" w:themeColor="text1"/>
          <w:sz w:val="24"/>
          <w:szCs w:val="24"/>
        </w:rPr>
        <w:t>p</w:t>
      </w:r>
      <w:r w:rsidR="00820A1B" w:rsidRPr="00797578">
        <w:rPr>
          <w:color w:val="000000" w:themeColor="text1"/>
          <w:sz w:val="24"/>
          <w:szCs w:val="24"/>
        </w:rPr>
        <w:t>rzez niego osoba</w:t>
      </w:r>
      <w:r w:rsidR="009175AF">
        <w:rPr>
          <w:color w:val="000000" w:themeColor="text1"/>
          <w:sz w:val="24"/>
          <w:szCs w:val="24"/>
        </w:rPr>
        <w:t xml:space="preserve"> </w:t>
      </w:r>
      <w:r w:rsidR="00FF3FD4" w:rsidRPr="00797578">
        <w:rPr>
          <w:color w:val="000000" w:themeColor="text1"/>
          <w:sz w:val="24"/>
          <w:szCs w:val="24"/>
        </w:rPr>
        <w:t>przekazuje niezwłocznie podpisaną informację</w:t>
      </w:r>
      <w:r w:rsidR="009175AF">
        <w:rPr>
          <w:color w:val="000000" w:themeColor="text1"/>
          <w:sz w:val="24"/>
          <w:szCs w:val="24"/>
        </w:rPr>
        <w:t xml:space="preserve">  </w:t>
      </w:r>
      <w:r w:rsidR="00FF3FD4" w:rsidRPr="00797578">
        <w:rPr>
          <w:color w:val="000000" w:themeColor="text1"/>
          <w:sz w:val="24"/>
          <w:szCs w:val="24"/>
        </w:rPr>
        <w:t xml:space="preserve"> MDR-3 wraz z UPO </w:t>
      </w:r>
      <w:r w:rsidR="00820A1B" w:rsidRPr="00797578">
        <w:rPr>
          <w:color w:val="000000" w:themeColor="text1"/>
          <w:sz w:val="24"/>
          <w:szCs w:val="24"/>
        </w:rPr>
        <w:t>zespołowi merytorycznemu</w:t>
      </w:r>
      <w:r w:rsidR="00FF3FD4" w:rsidRPr="00797578">
        <w:rPr>
          <w:color w:val="000000" w:themeColor="text1"/>
          <w:sz w:val="24"/>
          <w:szCs w:val="24"/>
        </w:rPr>
        <w:t>.</w:t>
      </w:r>
    </w:p>
    <w:p w:rsidR="00820A1B" w:rsidRDefault="00820A1B" w:rsidP="00FF3FD4">
      <w:pPr>
        <w:pStyle w:val="Teksttreci0"/>
        <w:spacing w:before="0" w:line="254" w:lineRule="exact"/>
        <w:ind w:left="20" w:right="20" w:firstLine="240"/>
        <w:rPr>
          <w:rStyle w:val="TeksttreciPogrubienie"/>
          <w:color w:val="FF0000"/>
          <w:sz w:val="24"/>
          <w:szCs w:val="24"/>
        </w:rPr>
      </w:pPr>
    </w:p>
    <w:p w:rsidR="00820A1B" w:rsidRPr="00797578" w:rsidRDefault="00797578" w:rsidP="00797578">
      <w:pPr>
        <w:pStyle w:val="Teksttreci0"/>
        <w:spacing w:before="0" w:line="254" w:lineRule="exact"/>
        <w:ind w:left="20" w:right="20" w:firstLine="240"/>
        <w:jc w:val="center"/>
        <w:rPr>
          <w:rStyle w:val="TeksttreciPogrubienie"/>
          <w:color w:val="000000" w:themeColor="text1"/>
          <w:sz w:val="24"/>
          <w:szCs w:val="24"/>
        </w:rPr>
      </w:pPr>
      <w:r w:rsidRPr="00797578">
        <w:rPr>
          <w:rStyle w:val="TeksttreciPogrubienie"/>
          <w:color w:val="000000" w:themeColor="text1"/>
          <w:sz w:val="24"/>
          <w:szCs w:val="24"/>
        </w:rPr>
        <w:t>§ 7</w:t>
      </w:r>
    </w:p>
    <w:p w:rsidR="00137514" w:rsidRPr="00137514" w:rsidRDefault="00137514" w:rsidP="00137514">
      <w:pPr>
        <w:pStyle w:val="Teksttreci0"/>
        <w:numPr>
          <w:ilvl w:val="3"/>
          <w:numId w:val="4"/>
        </w:numPr>
        <w:spacing w:before="0" w:line="254" w:lineRule="exact"/>
        <w:ind w:left="20" w:right="20" w:firstLine="240"/>
        <w:rPr>
          <w:color w:val="000000" w:themeColor="text1"/>
          <w:sz w:val="24"/>
          <w:szCs w:val="24"/>
        </w:rPr>
      </w:pPr>
      <w:r w:rsidRPr="00137514">
        <w:rPr>
          <w:color w:val="000000" w:themeColor="text1"/>
          <w:sz w:val="24"/>
          <w:szCs w:val="24"/>
        </w:rPr>
        <w:t>Zespół merytoryczny</w:t>
      </w:r>
      <w:r w:rsidR="00FF3FD4" w:rsidRPr="00137514">
        <w:rPr>
          <w:color w:val="000000" w:themeColor="text1"/>
          <w:sz w:val="24"/>
          <w:szCs w:val="24"/>
        </w:rPr>
        <w:t>, w przypadku zgłoszenia schematu standaryzowanego, informuje</w:t>
      </w:r>
      <w:r w:rsidR="00FF3FD4" w:rsidRPr="00137514">
        <w:rPr>
          <w:color w:val="000000" w:themeColor="text1"/>
          <w:sz w:val="24"/>
          <w:szCs w:val="24"/>
        </w:rPr>
        <w:br/>
        <w:t>pracowników informujących o tym fakcie i podaje numer NSP oraz wskazuje ciążące na nich</w:t>
      </w:r>
      <w:r w:rsidR="00FF3FD4" w:rsidRPr="00137514">
        <w:rPr>
          <w:color w:val="000000" w:themeColor="text1"/>
          <w:sz w:val="24"/>
          <w:szCs w:val="24"/>
        </w:rPr>
        <w:br/>
        <w:t>obowiązki.</w:t>
      </w:r>
    </w:p>
    <w:p w:rsidR="009175AF" w:rsidRDefault="00FF3FD4" w:rsidP="00137514">
      <w:pPr>
        <w:pStyle w:val="Teksttreci0"/>
        <w:numPr>
          <w:ilvl w:val="3"/>
          <w:numId w:val="4"/>
        </w:numPr>
        <w:spacing w:before="0" w:line="254" w:lineRule="exact"/>
        <w:ind w:left="20" w:right="20" w:firstLine="240"/>
        <w:rPr>
          <w:color w:val="000000" w:themeColor="text1"/>
          <w:sz w:val="24"/>
          <w:szCs w:val="24"/>
        </w:rPr>
      </w:pPr>
      <w:r w:rsidRPr="00137514">
        <w:rPr>
          <w:color w:val="000000" w:themeColor="text1"/>
          <w:sz w:val="24"/>
          <w:szCs w:val="24"/>
        </w:rPr>
        <w:t>Jeżeli Gmina występuje w roli promotora standaryzowanego schematu podatkowego to</w:t>
      </w:r>
      <w:r w:rsidRPr="00137514">
        <w:rPr>
          <w:color w:val="000000" w:themeColor="text1"/>
          <w:sz w:val="24"/>
          <w:szCs w:val="24"/>
        </w:rPr>
        <w:br/>
        <w:t>pracownicy informujący zobowiązani są w terminie 7 dni od dnia dokonania pierwszej czynności</w:t>
      </w:r>
      <w:r w:rsidR="009175AF">
        <w:rPr>
          <w:color w:val="000000" w:themeColor="text1"/>
          <w:sz w:val="24"/>
          <w:szCs w:val="24"/>
        </w:rPr>
        <w:t xml:space="preserve"> </w:t>
      </w:r>
      <w:r w:rsidRPr="00137514">
        <w:rPr>
          <w:color w:val="000000" w:themeColor="text1"/>
          <w:sz w:val="24"/>
          <w:szCs w:val="24"/>
        </w:rPr>
        <w:t xml:space="preserve">związanej z wdrożeniem schematu podatkowego standaryzowanego poinformować </w:t>
      </w:r>
      <w:r w:rsidR="00137514" w:rsidRPr="00137514">
        <w:rPr>
          <w:color w:val="000000" w:themeColor="text1"/>
          <w:sz w:val="24"/>
          <w:szCs w:val="24"/>
        </w:rPr>
        <w:t>zespół merytoryczny</w:t>
      </w:r>
      <w:r w:rsidRPr="00137514">
        <w:rPr>
          <w:color w:val="000000" w:themeColor="text1"/>
          <w:sz w:val="24"/>
          <w:szCs w:val="24"/>
        </w:rPr>
        <w:t xml:space="preserve"> o tej czynności, wskazując jednocześnie datę jej dokonania oraz projekt zgłoszenia </w:t>
      </w:r>
      <w:r w:rsidR="009175AF">
        <w:rPr>
          <w:color w:val="000000" w:themeColor="text1"/>
          <w:sz w:val="24"/>
          <w:szCs w:val="24"/>
        </w:rPr>
        <w:t xml:space="preserve">                  </w:t>
      </w:r>
      <w:r w:rsidRPr="00137514">
        <w:rPr>
          <w:color w:val="000000" w:themeColor="text1"/>
          <w:sz w:val="24"/>
          <w:szCs w:val="24"/>
        </w:rPr>
        <w:t>w formie</w:t>
      </w:r>
      <w:r w:rsidR="009175AF">
        <w:rPr>
          <w:color w:val="000000" w:themeColor="text1"/>
          <w:sz w:val="24"/>
          <w:szCs w:val="24"/>
        </w:rPr>
        <w:t xml:space="preserve"> </w:t>
      </w:r>
      <w:r w:rsidRPr="00137514">
        <w:rPr>
          <w:color w:val="000000" w:themeColor="text1"/>
          <w:sz w:val="24"/>
          <w:szCs w:val="24"/>
        </w:rPr>
        <w:t xml:space="preserve">sporządzonego cząstkowego druku MDR-4. </w:t>
      </w:r>
      <w:r w:rsidR="00137514" w:rsidRPr="00137514">
        <w:rPr>
          <w:color w:val="000000" w:themeColor="text1"/>
          <w:sz w:val="24"/>
          <w:szCs w:val="24"/>
        </w:rPr>
        <w:t>Zespół merytoryczny</w:t>
      </w:r>
      <w:r w:rsidRPr="00137514">
        <w:rPr>
          <w:color w:val="000000" w:themeColor="text1"/>
          <w:sz w:val="24"/>
          <w:szCs w:val="24"/>
        </w:rPr>
        <w:t xml:space="preserve"> zobowiązany jest </w:t>
      </w:r>
      <w:r w:rsidR="009175AF">
        <w:rPr>
          <w:color w:val="000000" w:themeColor="text1"/>
          <w:sz w:val="24"/>
          <w:szCs w:val="24"/>
        </w:rPr>
        <w:t xml:space="preserve">                         </w:t>
      </w:r>
      <w:r w:rsidRPr="00137514">
        <w:rPr>
          <w:color w:val="000000" w:themeColor="text1"/>
          <w:sz w:val="24"/>
          <w:szCs w:val="24"/>
        </w:rPr>
        <w:t>w terminie</w:t>
      </w:r>
      <w:r w:rsidR="009175AF">
        <w:rPr>
          <w:color w:val="000000" w:themeColor="text1"/>
          <w:sz w:val="24"/>
          <w:szCs w:val="24"/>
        </w:rPr>
        <w:t xml:space="preserve"> </w:t>
      </w:r>
      <w:r w:rsidR="00137514" w:rsidRPr="00137514">
        <w:rPr>
          <w:color w:val="000000" w:themeColor="text1"/>
          <w:sz w:val="24"/>
          <w:szCs w:val="24"/>
        </w:rPr>
        <w:t>15</w:t>
      </w:r>
      <w:r w:rsidRPr="00137514">
        <w:rPr>
          <w:color w:val="000000" w:themeColor="text1"/>
          <w:sz w:val="24"/>
          <w:szCs w:val="24"/>
        </w:rPr>
        <w:t xml:space="preserve"> dni od dnia za</w:t>
      </w:r>
      <w:r w:rsidR="00137514" w:rsidRPr="00137514">
        <w:rPr>
          <w:color w:val="000000" w:themeColor="text1"/>
          <w:sz w:val="24"/>
          <w:szCs w:val="24"/>
        </w:rPr>
        <w:t xml:space="preserve">kończenia kwartału przygotować </w:t>
      </w:r>
      <w:r w:rsidRPr="00137514">
        <w:rPr>
          <w:color w:val="000000" w:themeColor="text1"/>
          <w:sz w:val="24"/>
          <w:szCs w:val="24"/>
        </w:rPr>
        <w:t xml:space="preserve">kwartalną informację o udostępnieniu schematu podatkowego standaryzowanegoMDR-4, umieszczając </w:t>
      </w:r>
      <w:r w:rsidR="009175AF">
        <w:rPr>
          <w:color w:val="000000" w:themeColor="text1"/>
          <w:sz w:val="24"/>
          <w:szCs w:val="24"/>
        </w:rPr>
        <w:t>dane na odpowiedniej platformie.</w:t>
      </w:r>
    </w:p>
    <w:p w:rsidR="00FF3FD4" w:rsidRPr="00137514" w:rsidRDefault="009175AF" w:rsidP="00137514">
      <w:pPr>
        <w:pStyle w:val="Teksttreci0"/>
        <w:numPr>
          <w:ilvl w:val="3"/>
          <w:numId w:val="4"/>
        </w:numPr>
        <w:spacing w:before="0" w:line="254" w:lineRule="exact"/>
        <w:ind w:left="20" w:right="20" w:firstLine="240"/>
        <w:rPr>
          <w:color w:val="000000" w:themeColor="text1"/>
          <w:sz w:val="24"/>
          <w:szCs w:val="24"/>
        </w:rPr>
      </w:pPr>
      <w:r>
        <w:rPr>
          <w:color w:val="000000" w:themeColor="text1"/>
          <w:sz w:val="24"/>
          <w:szCs w:val="24"/>
        </w:rPr>
        <w:t xml:space="preserve">internetowej i przedstawiając do podpisu </w:t>
      </w:r>
      <w:r w:rsidR="00137514" w:rsidRPr="00137514">
        <w:rPr>
          <w:color w:val="000000" w:themeColor="text1"/>
          <w:sz w:val="24"/>
          <w:szCs w:val="24"/>
        </w:rPr>
        <w:t xml:space="preserve">Wójtowi lub </w:t>
      </w:r>
      <w:r w:rsidR="00FF3FD4" w:rsidRPr="00137514">
        <w:rPr>
          <w:color w:val="000000" w:themeColor="text1"/>
          <w:sz w:val="24"/>
          <w:szCs w:val="24"/>
        </w:rPr>
        <w:t xml:space="preserve">osobie upoważnionej </w:t>
      </w:r>
      <w:r w:rsidR="00137514" w:rsidRPr="00137514">
        <w:rPr>
          <w:color w:val="000000" w:themeColor="text1"/>
          <w:sz w:val="24"/>
          <w:szCs w:val="24"/>
        </w:rPr>
        <w:t xml:space="preserve">przez Wójta. </w:t>
      </w:r>
    </w:p>
    <w:p w:rsidR="00FF3FD4" w:rsidRPr="00137514" w:rsidRDefault="00137514" w:rsidP="00137514">
      <w:pPr>
        <w:pStyle w:val="Teksttreci0"/>
        <w:numPr>
          <w:ilvl w:val="3"/>
          <w:numId w:val="4"/>
        </w:numPr>
        <w:tabs>
          <w:tab w:val="left" w:pos="538"/>
        </w:tabs>
        <w:spacing w:before="0" w:line="254" w:lineRule="exact"/>
        <w:ind w:left="20" w:right="20" w:firstLine="240"/>
        <w:rPr>
          <w:color w:val="000000" w:themeColor="text1"/>
          <w:sz w:val="24"/>
          <w:szCs w:val="24"/>
        </w:rPr>
      </w:pPr>
      <w:r w:rsidRPr="00137514">
        <w:rPr>
          <w:color w:val="000000" w:themeColor="text1"/>
          <w:sz w:val="24"/>
          <w:szCs w:val="24"/>
        </w:rPr>
        <w:t xml:space="preserve">Wójt lub osoba przez niego upoważniona </w:t>
      </w:r>
      <w:r w:rsidR="00B84D98">
        <w:rPr>
          <w:color w:val="000000" w:themeColor="text1"/>
          <w:sz w:val="24"/>
          <w:szCs w:val="24"/>
        </w:rPr>
        <w:t>nie później niż w terminie 7</w:t>
      </w:r>
      <w:r w:rsidR="00FF3FD4" w:rsidRPr="00137514">
        <w:rPr>
          <w:color w:val="000000" w:themeColor="text1"/>
          <w:sz w:val="24"/>
          <w:szCs w:val="24"/>
        </w:rPr>
        <w:t xml:space="preserve"> dni od dnia przedstawienia</w:t>
      </w:r>
      <w:r w:rsidR="009175AF">
        <w:rPr>
          <w:color w:val="000000" w:themeColor="text1"/>
          <w:sz w:val="24"/>
          <w:szCs w:val="24"/>
        </w:rPr>
        <w:t xml:space="preserve"> </w:t>
      </w:r>
      <w:r w:rsidR="00FF3FD4" w:rsidRPr="00137514">
        <w:rPr>
          <w:color w:val="000000" w:themeColor="text1"/>
          <w:sz w:val="24"/>
          <w:szCs w:val="24"/>
        </w:rPr>
        <w:t>informacji do podpisu, podpisuje ją za pomocą podpisu kwalifikowanego</w:t>
      </w:r>
      <w:r w:rsidR="005F62DE" w:rsidRPr="00137514">
        <w:rPr>
          <w:color w:val="000000" w:themeColor="text1"/>
          <w:sz w:val="24"/>
          <w:szCs w:val="24"/>
        </w:rPr>
        <w:t xml:space="preserve"> lub profilu zaufanego,</w:t>
      </w:r>
      <w:r w:rsidR="009175AF">
        <w:rPr>
          <w:color w:val="000000" w:themeColor="text1"/>
          <w:sz w:val="24"/>
          <w:szCs w:val="24"/>
        </w:rPr>
        <w:t xml:space="preserve"> </w:t>
      </w:r>
      <w:r w:rsidR="005F62DE" w:rsidRPr="00137514">
        <w:rPr>
          <w:color w:val="000000" w:themeColor="text1"/>
          <w:sz w:val="24"/>
          <w:szCs w:val="24"/>
        </w:rPr>
        <w:t>dokonuj</w:t>
      </w:r>
      <w:r w:rsidR="00FF3FD4" w:rsidRPr="00137514">
        <w:rPr>
          <w:color w:val="000000" w:themeColor="text1"/>
          <w:sz w:val="24"/>
          <w:szCs w:val="24"/>
        </w:rPr>
        <w:t xml:space="preserve">ąc jednocześnie </w:t>
      </w:r>
      <w:r w:rsidR="005F62DE" w:rsidRPr="00137514">
        <w:rPr>
          <w:color w:val="000000" w:themeColor="text1"/>
          <w:sz w:val="24"/>
          <w:szCs w:val="24"/>
        </w:rPr>
        <w:t>j</w:t>
      </w:r>
      <w:r w:rsidR="00FF3FD4" w:rsidRPr="00137514">
        <w:rPr>
          <w:color w:val="000000" w:themeColor="text1"/>
          <w:sz w:val="24"/>
          <w:szCs w:val="24"/>
        </w:rPr>
        <w:t>ej wysył</w:t>
      </w:r>
      <w:r w:rsidRPr="00137514">
        <w:rPr>
          <w:color w:val="000000" w:themeColor="text1"/>
          <w:sz w:val="24"/>
          <w:szCs w:val="24"/>
        </w:rPr>
        <w:t>ki zgodnie z obowiązującymi przepisami.</w:t>
      </w:r>
    </w:p>
    <w:p w:rsidR="00FF3FD4" w:rsidRPr="00137514" w:rsidRDefault="00137514" w:rsidP="00137514">
      <w:pPr>
        <w:pStyle w:val="Teksttreci0"/>
        <w:numPr>
          <w:ilvl w:val="3"/>
          <w:numId w:val="4"/>
        </w:numPr>
        <w:tabs>
          <w:tab w:val="left" w:pos="514"/>
        </w:tabs>
        <w:spacing w:before="0" w:after="96" w:line="254" w:lineRule="exact"/>
        <w:ind w:left="20" w:right="20" w:firstLine="240"/>
        <w:rPr>
          <w:color w:val="000000" w:themeColor="text1"/>
          <w:sz w:val="24"/>
          <w:szCs w:val="24"/>
        </w:rPr>
      </w:pPr>
      <w:r w:rsidRPr="00137514">
        <w:rPr>
          <w:color w:val="000000" w:themeColor="text1"/>
          <w:sz w:val="24"/>
          <w:szCs w:val="24"/>
        </w:rPr>
        <w:t xml:space="preserve">Wójt lub </w:t>
      </w:r>
      <w:r w:rsidR="00FF3FD4" w:rsidRPr="00137514">
        <w:rPr>
          <w:color w:val="000000" w:themeColor="text1"/>
          <w:sz w:val="24"/>
          <w:szCs w:val="24"/>
        </w:rPr>
        <w:t xml:space="preserve">upoważniona </w:t>
      </w:r>
      <w:r w:rsidRPr="00137514">
        <w:rPr>
          <w:color w:val="000000" w:themeColor="text1"/>
          <w:sz w:val="24"/>
          <w:szCs w:val="24"/>
        </w:rPr>
        <w:t xml:space="preserve">przez niego osoba </w:t>
      </w:r>
      <w:r w:rsidR="00FF3FD4" w:rsidRPr="00137514">
        <w:rPr>
          <w:color w:val="000000" w:themeColor="text1"/>
          <w:sz w:val="24"/>
          <w:szCs w:val="24"/>
        </w:rPr>
        <w:t>przekazuje niezwłocznie podpisaną informację MDR-4 wraz</w:t>
      </w:r>
      <w:r w:rsidR="009175AF">
        <w:rPr>
          <w:color w:val="000000" w:themeColor="text1"/>
          <w:sz w:val="24"/>
          <w:szCs w:val="24"/>
        </w:rPr>
        <w:t xml:space="preserve"> </w:t>
      </w:r>
      <w:r w:rsidR="00FF3FD4" w:rsidRPr="00137514">
        <w:rPr>
          <w:color w:val="000000" w:themeColor="text1"/>
          <w:sz w:val="24"/>
          <w:szCs w:val="24"/>
        </w:rPr>
        <w:t xml:space="preserve">z UPO </w:t>
      </w:r>
      <w:r w:rsidRPr="00137514">
        <w:rPr>
          <w:color w:val="000000" w:themeColor="text1"/>
          <w:sz w:val="24"/>
          <w:szCs w:val="24"/>
        </w:rPr>
        <w:t xml:space="preserve">zespołowi merytorycznemu. </w:t>
      </w:r>
    </w:p>
    <w:p w:rsidR="002A3D86" w:rsidRDefault="002A3D86" w:rsidP="002A3D86">
      <w:pPr>
        <w:pStyle w:val="Teksttreci0"/>
        <w:tabs>
          <w:tab w:val="left" w:pos="490"/>
        </w:tabs>
        <w:spacing w:before="0" w:after="93" w:line="210" w:lineRule="exact"/>
        <w:ind w:firstLine="0"/>
        <w:rPr>
          <w:color w:val="FF0000"/>
          <w:sz w:val="24"/>
          <w:szCs w:val="24"/>
        </w:rPr>
      </w:pPr>
    </w:p>
    <w:p w:rsidR="00137514" w:rsidRPr="00797578" w:rsidRDefault="00137514" w:rsidP="00137514">
      <w:pPr>
        <w:pStyle w:val="Teksttreci0"/>
        <w:spacing w:before="0" w:line="254" w:lineRule="exact"/>
        <w:ind w:left="20" w:right="20" w:firstLine="240"/>
        <w:jc w:val="center"/>
        <w:rPr>
          <w:rStyle w:val="TeksttreciPogrubienie"/>
          <w:color w:val="000000" w:themeColor="text1"/>
          <w:sz w:val="24"/>
          <w:szCs w:val="24"/>
        </w:rPr>
      </w:pPr>
      <w:r>
        <w:rPr>
          <w:rStyle w:val="TeksttreciPogrubienie"/>
          <w:color w:val="000000" w:themeColor="text1"/>
          <w:sz w:val="24"/>
          <w:szCs w:val="24"/>
        </w:rPr>
        <w:t>§ 8</w:t>
      </w:r>
      <w:r w:rsidR="00B84D98">
        <w:rPr>
          <w:rStyle w:val="TeksttreciPogrubienie"/>
          <w:color w:val="000000" w:themeColor="text1"/>
          <w:sz w:val="24"/>
          <w:szCs w:val="24"/>
        </w:rPr>
        <w:t>.</w:t>
      </w:r>
    </w:p>
    <w:p w:rsidR="00137514" w:rsidRDefault="002A3D86" w:rsidP="00B84D98">
      <w:pPr>
        <w:pStyle w:val="Teksttreci0"/>
        <w:numPr>
          <w:ilvl w:val="0"/>
          <w:numId w:val="18"/>
        </w:numPr>
        <w:tabs>
          <w:tab w:val="left" w:pos="490"/>
        </w:tabs>
        <w:spacing w:before="0" w:after="0" w:line="240" w:lineRule="auto"/>
        <w:ind w:left="357" w:hanging="357"/>
        <w:rPr>
          <w:color w:val="000000" w:themeColor="text1"/>
          <w:sz w:val="24"/>
          <w:szCs w:val="24"/>
        </w:rPr>
      </w:pPr>
      <w:r w:rsidRPr="00137514">
        <w:rPr>
          <w:color w:val="000000" w:themeColor="text1"/>
          <w:sz w:val="24"/>
          <w:szCs w:val="24"/>
        </w:rPr>
        <w:t xml:space="preserve"> Zespół </w:t>
      </w:r>
      <w:r w:rsidR="00137514">
        <w:rPr>
          <w:color w:val="000000" w:themeColor="text1"/>
          <w:sz w:val="24"/>
          <w:szCs w:val="24"/>
        </w:rPr>
        <w:t>merytoryczny</w:t>
      </w:r>
      <w:r w:rsidRPr="00137514">
        <w:rPr>
          <w:color w:val="000000" w:themeColor="text1"/>
          <w:sz w:val="24"/>
          <w:szCs w:val="24"/>
        </w:rPr>
        <w:t xml:space="preserve"> wszelkie decyzje w zakresie wykonywania obowiązków wynikających dla Gminy </w:t>
      </w:r>
      <w:r w:rsidR="00137514">
        <w:rPr>
          <w:color w:val="000000" w:themeColor="text1"/>
          <w:sz w:val="24"/>
          <w:szCs w:val="24"/>
        </w:rPr>
        <w:t>i jej jednostek organizacyjnych</w:t>
      </w:r>
      <w:r w:rsidRPr="00137514">
        <w:rPr>
          <w:color w:val="000000" w:themeColor="text1"/>
          <w:sz w:val="24"/>
          <w:szCs w:val="24"/>
        </w:rPr>
        <w:t>, w tym określenie kwalifikacji i skutków zdarzeń</w:t>
      </w:r>
      <w:r w:rsidR="009175AF">
        <w:rPr>
          <w:color w:val="000000" w:themeColor="text1"/>
          <w:sz w:val="24"/>
          <w:szCs w:val="24"/>
        </w:rPr>
        <w:t xml:space="preserve"> </w:t>
      </w:r>
      <w:r w:rsidR="00B84D98">
        <w:rPr>
          <w:color w:val="000000" w:themeColor="text1"/>
          <w:sz w:val="24"/>
          <w:szCs w:val="24"/>
        </w:rPr>
        <w:t>z</w:t>
      </w:r>
      <w:r w:rsidR="00137514">
        <w:rPr>
          <w:color w:val="000000" w:themeColor="text1"/>
          <w:sz w:val="24"/>
          <w:szCs w:val="24"/>
        </w:rPr>
        <w:t>wiązanych z MDR</w:t>
      </w:r>
      <w:r w:rsidRPr="00137514">
        <w:rPr>
          <w:color w:val="000000" w:themeColor="text1"/>
          <w:sz w:val="24"/>
          <w:szCs w:val="24"/>
        </w:rPr>
        <w:t xml:space="preserve">, podejmuje jednomyślnie i w pełnym składzie. </w:t>
      </w:r>
      <w:r w:rsidR="009175AF">
        <w:rPr>
          <w:color w:val="000000" w:themeColor="text1"/>
          <w:sz w:val="24"/>
          <w:szCs w:val="24"/>
        </w:rPr>
        <w:t xml:space="preserve"> </w:t>
      </w:r>
    </w:p>
    <w:p w:rsidR="00137514" w:rsidRDefault="00137514" w:rsidP="00B84D98">
      <w:pPr>
        <w:pStyle w:val="Teksttreci0"/>
        <w:numPr>
          <w:ilvl w:val="0"/>
          <w:numId w:val="18"/>
        </w:numPr>
        <w:tabs>
          <w:tab w:val="left" w:pos="490"/>
        </w:tabs>
        <w:spacing w:before="0" w:after="0" w:line="240" w:lineRule="auto"/>
        <w:ind w:left="357" w:hanging="357"/>
        <w:rPr>
          <w:color w:val="000000" w:themeColor="text1"/>
          <w:sz w:val="24"/>
          <w:szCs w:val="24"/>
        </w:rPr>
      </w:pPr>
      <w:r>
        <w:rPr>
          <w:color w:val="000000" w:themeColor="text1"/>
          <w:sz w:val="24"/>
          <w:szCs w:val="24"/>
        </w:rPr>
        <w:t>W razie nieobecności członka z</w:t>
      </w:r>
      <w:r w:rsidR="002A3D86" w:rsidRPr="00137514">
        <w:rPr>
          <w:color w:val="000000" w:themeColor="text1"/>
          <w:sz w:val="24"/>
          <w:szCs w:val="24"/>
        </w:rPr>
        <w:t xml:space="preserve">espołu </w:t>
      </w:r>
      <w:r>
        <w:rPr>
          <w:color w:val="000000" w:themeColor="text1"/>
          <w:sz w:val="24"/>
          <w:szCs w:val="24"/>
        </w:rPr>
        <w:t>merytorycznego</w:t>
      </w:r>
      <w:r w:rsidR="009175AF">
        <w:rPr>
          <w:color w:val="000000" w:themeColor="text1"/>
          <w:sz w:val="24"/>
          <w:szCs w:val="24"/>
        </w:rPr>
        <w:t xml:space="preserve"> </w:t>
      </w:r>
      <w:r w:rsidR="005A6533">
        <w:rPr>
          <w:color w:val="000000" w:themeColor="text1"/>
          <w:sz w:val="24"/>
          <w:szCs w:val="24"/>
        </w:rPr>
        <w:t>Wójt wyznacza i upoważnia inną osobę do pełnienia obowiązków członka zespołu merytorycznego</w:t>
      </w:r>
      <w:r w:rsidRPr="00137514">
        <w:rPr>
          <w:color w:val="000000" w:themeColor="text1"/>
          <w:sz w:val="24"/>
          <w:szCs w:val="24"/>
        </w:rPr>
        <w:t>.</w:t>
      </w:r>
    </w:p>
    <w:p w:rsidR="00137514" w:rsidRDefault="00137514" w:rsidP="00B84D98">
      <w:pPr>
        <w:pStyle w:val="Teksttreci0"/>
        <w:numPr>
          <w:ilvl w:val="0"/>
          <w:numId w:val="18"/>
        </w:numPr>
        <w:tabs>
          <w:tab w:val="left" w:pos="490"/>
        </w:tabs>
        <w:spacing w:before="0" w:after="0" w:line="240" w:lineRule="auto"/>
        <w:ind w:left="357" w:hanging="357"/>
        <w:rPr>
          <w:color w:val="000000" w:themeColor="text1"/>
          <w:sz w:val="24"/>
          <w:szCs w:val="24"/>
        </w:rPr>
      </w:pPr>
      <w:r>
        <w:rPr>
          <w:color w:val="000000" w:themeColor="text1"/>
          <w:sz w:val="24"/>
          <w:szCs w:val="24"/>
        </w:rPr>
        <w:t>Zesp</w:t>
      </w:r>
      <w:r w:rsidR="00F002C9">
        <w:rPr>
          <w:color w:val="000000" w:themeColor="text1"/>
          <w:sz w:val="24"/>
          <w:szCs w:val="24"/>
        </w:rPr>
        <w:t>ół merytoryczny p</w:t>
      </w:r>
      <w:r w:rsidR="005A6533">
        <w:rPr>
          <w:color w:val="000000" w:themeColor="text1"/>
          <w:sz w:val="24"/>
          <w:szCs w:val="24"/>
        </w:rPr>
        <w:t>o</w:t>
      </w:r>
      <w:r>
        <w:rPr>
          <w:color w:val="000000" w:themeColor="text1"/>
          <w:sz w:val="24"/>
          <w:szCs w:val="24"/>
        </w:rPr>
        <w:t xml:space="preserve"> otrzymani</w:t>
      </w:r>
      <w:r w:rsidR="005A6533">
        <w:rPr>
          <w:color w:val="000000" w:themeColor="text1"/>
          <w:sz w:val="24"/>
          <w:szCs w:val="24"/>
        </w:rPr>
        <w:t>u</w:t>
      </w:r>
      <w:r>
        <w:rPr>
          <w:color w:val="000000" w:themeColor="text1"/>
          <w:sz w:val="24"/>
          <w:szCs w:val="24"/>
        </w:rPr>
        <w:t xml:space="preserve"> każdego projektu zgłoszenia schematu podatkowego od pracownika informującego zespół merytoryczny zobowiązany jest zwołać</w:t>
      </w:r>
      <w:r w:rsidR="005A6533">
        <w:rPr>
          <w:color w:val="000000" w:themeColor="text1"/>
          <w:sz w:val="24"/>
          <w:szCs w:val="24"/>
        </w:rPr>
        <w:t xml:space="preserve"> posiedzenie w celu weryfikacji tego zgłoszenia. </w:t>
      </w:r>
    </w:p>
    <w:p w:rsidR="002A3D86" w:rsidRPr="00137514" w:rsidRDefault="00137514" w:rsidP="00B84D98">
      <w:pPr>
        <w:pStyle w:val="Teksttreci0"/>
        <w:numPr>
          <w:ilvl w:val="0"/>
          <w:numId w:val="18"/>
        </w:numPr>
        <w:tabs>
          <w:tab w:val="left" w:pos="490"/>
        </w:tabs>
        <w:spacing w:before="0" w:after="0" w:line="240" w:lineRule="auto"/>
        <w:ind w:left="357" w:hanging="357"/>
        <w:rPr>
          <w:color w:val="000000" w:themeColor="text1"/>
          <w:sz w:val="24"/>
          <w:szCs w:val="24"/>
        </w:rPr>
      </w:pPr>
      <w:r>
        <w:rPr>
          <w:color w:val="000000" w:themeColor="text1"/>
          <w:sz w:val="24"/>
          <w:szCs w:val="24"/>
        </w:rPr>
        <w:t>Zespół merytoryczny</w:t>
      </w:r>
      <w:r w:rsidR="002A3D86" w:rsidRPr="00137514">
        <w:rPr>
          <w:color w:val="000000" w:themeColor="text1"/>
          <w:sz w:val="24"/>
          <w:szCs w:val="24"/>
        </w:rPr>
        <w:t xml:space="preserve"> może żądać od </w:t>
      </w:r>
      <w:r>
        <w:rPr>
          <w:color w:val="000000" w:themeColor="text1"/>
          <w:sz w:val="24"/>
          <w:szCs w:val="24"/>
        </w:rPr>
        <w:t>pracowników</w:t>
      </w:r>
      <w:r w:rsidR="009175AF">
        <w:rPr>
          <w:color w:val="000000" w:themeColor="text1"/>
          <w:sz w:val="24"/>
          <w:szCs w:val="24"/>
        </w:rPr>
        <w:t xml:space="preserve"> </w:t>
      </w:r>
      <w:r w:rsidR="005A6533">
        <w:rPr>
          <w:color w:val="000000" w:themeColor="text1"/>
          <w:sz w:val="24"/>
          <w:szCs w:val="24"/>
        </w:rPr>
        <w:t xml:space="preserve">informujących </w:t>
      </w:r>
      <w:r w:rsidR="002A3D86" w:rsidRPr="00137514">
        <w:rPr>
          <w:color w:val="000000" w:themeColor="text1"/>
          <w:sz w:val="24"/>
          <w:szCs w:val="24"/>
        </w:rPr>
        <w:t>dodatkowych wyjaśnień</w:t>
      </w:r>
      <w:r w:rsidR="009175AF">
        <w:rPr>
          <w:color w:val="000000" w:themeColor="text1"/>
          <w:sz w:val="24"/>
          <w:szCs w:val="24"/>
        </w:rPr>
        <w:t xml:space="preserve">                        </w:t>
      </w:r>
      <w:r w:rsidR="002A3D86" w:rsidRPr="00137514">
        <w:rPr>
          <w:color w:val="000000" w:themeColor="text1"/>
          <w:sz w:val="24"/>
          <w:szCs w:val="24"/>
        </w:rPr>
        <w:t xml:space="preserve"> i informacji w celu dokonania analizy d</w:t>
      </w:r>
      <w:r>
        <w:rPr>
          <w:color w:val="000000" w:themeColor="text1"/>
          <w:sz w:val="24"/>
          <w:szCs w:val="24"/>
        </w:rPr>
        <w:t>anego zdarzenia pod kątem MDR. Ż</w:t>
      </w:r>
      <w:r w:rsidR="002A3D86" w:rsidRPr="00137514">
        <w:rPr>
          <w:color w:val="000000" w:themeColor="text1"/>
          <w:sz w:val="24"/>
          <w:szCs w:val="24"/>
        </w:rPr>
        <w:t>ądanie może wykraczać poza treść otrzym</w:t>
      </w:r>
      <w:r w:rsidR="005A6533">
        <w:rPr>
          <w:color w:val="000000" w:themeColor="text1"/>
          <w:sz w:val="24"/>
          <w:szCs w:val="24"/>
        </w:rPr>
        <w:t>anej i</w:t>
      </w:r>
      <w:r w:rsidRPr="00137514">
        <w:rPr>
          <w:color w:val="000000" w:themeColor="text1"/>
          <w:sz w:val="24"/>
          <w:szCs w:val="24"/>
        </w:rPr>
        <w:t xml:space="preserve">nformacji </w:t>
      </w:r>
      <w:r w:rsidR="005A6533">
        <w:rPr>
          <w:color w:val="000000" w:themeColor="text1"/>
          <w:sz w:val="24"/>
          <w:szCs w:val="24"/>
        </w:rPr>
        <w:t xml:space="preserve">przez </w:t>
      </w:r>
      <w:r w:rsidR="00B84D98">
        <w:rPr>
          <w:color w:val="000000" w:themeColor="text1"/>
          <w:sz w:val="24"/>
          <w:szCs w:val="24"/>
        </w:rPr>
        <w:t>z</w:t>
      </w:r>
      <w:r w:rsidR="005A6533">
        <w:rPr>
          <w:color w:val="000000" w:themeColor="text1"/>
          <w:sz w:val="24"/>
          <w:szCs w:val="24"/>
        </w:rPr>
        <w:t>espół</w:t>
      </w:r>
      <w:r w:rsidR="009175AF">
        <w:rPr>
          <w:color w:val="000000" w:themeColor="text1"/>
          <w:sz w:val="24"/>
          <w:szCs w:val="24"/>
        </w:rPr>
        <w:t xml:space="preserve"> </w:t>
      </w:r>
      <w:r w:rsidR="005A6533">
        <w:rPr>
          <w:color w:val="000000" w:themeColor="text1"/>
          <w:sz w:val="24"/>
          <w:szCs w:val="24"/>
        </w:rPr>
        <w:t>merytoryczny</w:t>
      </w:r>
      <w:r>
        <w:rPr>
          <w:color w:val="000000" w:themeColor="text1"/>
          <w:sz w:val="24"/>
          <w:szCs w:val="24"/>
        </w:rPr>
        <w:t xml:space="preserve">. </w:t>
      </w:r>
    </w:p>
    <w:p w:rsidR="00137514" w:rsidRPr="00137514" w:rsidRDefault="00137514" w:rsidP="00137514">
      <w:pPr>
        <w:pStyle w:val="Teksttreci0"/>
        <w:tabs>
          <w:tab w:val="left" w:pos="490"/>
        </w:tabs>
        <w:spacing w:before="0" w:after="93" w:line="210" w:lineRule="exact"/>
        <w:ind w:left="720" w:firstLine="0"/>
        <w:rPr>
          <w:color w:val="FF0000"/>
          <w:sz w:val="24"/>
          <w:szCs w:val="24"/>
        </w:rPr>
      </w:pPr>
    </w:p>
    <w:p w:rsidR="00CB690C" w:rsidRDefault="001B669A" w:rsidP="00BB3C9D">
      <w:pPr>
        <w:pStyle w:val="Nagwek10"/>
        <w:keepNext/>
        <w:keepLines/>
        <w:spacing w:after="60" w:line="254" w:lineRule="exact"/>
        <w:ind w:left="20" w:right="20" w:firstLine="240"/>
        <w:rPr>
          <w:b/>
          <w:color w:val="000000" w:themeColor="text1"/>
          <w:sz w:val="24"/>
          <w:szCs w:val="24"/>
        </w:rPr>
      </w:pPr>
      <w:bookmarkStart w:id="5" w:name="bookmark9"/>
      <w:r w:rsidRPr="001B669A">
        <w:rPr>
          <w:b/>
          <w:color w:val="000000" w:themeColor="text1"/>
          <w:sz w:val="24"/>
          <w:szCs w:val="24"/>
        </w:rPr>
        <w:t>Rozdział 8</w:t>
      </w:r>
    </w:p>
    <w:p w:rsidR="00FF3FD4" w:rsidRDefault="00FF3FD4" w:rsidP="00BB3C9D">
      <w:pPr>
        <w:pStyle w:val="Nagwek10"/>
        <w:keepNext/>
        <w:keepLines/>
        <w:spacing w:after="60" w:line="254" w:lineRule="exact"/>
        <w:ind w:right="20"/>
        <w:rPr>
          <w:b/>
          <w:color w:val="000000" w:themeColor="text1"/>
          <w:sz w:val="24"/>
          <w:szCs w:val="24"/>
        </w:rPr>
      </w:pPr>
      <w:bookmarkStart w:id="6" w:name="bookmark11"/>
      <w:bookmarkEnd w:id="5"/>
      <w:r w:rsidRPr="001B669A">
        <w:rPr>
          <w:b/>
          <w:color w:val="000000" w:themeColor="text1"/>
          <w:sz w:val="24"/>
          <w:szCs w:val="24"/>
        </w:rPr>
        <w:t>Zasady kontroli wewnętrznej przestrzegania przepisów o informowaniu o schematach</w:t>
      </w:r>
      <w:r w:rsidR="00F002C9">
        <w:rPr>
          <w:b/>
          <w:color w:val="000000" w:themeColor="text1"/>
          <w:sz w:val="24"/>
          <w:szCs w:val="24"/>
        </w:rPr>
        <w:t xml:space="preserve"> </w:t>
      </w:r>
      <w:r w:rsidRPr="001B669A">
        <w:rPr>
          <w:b/>
          <w:color w:val="000000" w:themeColor="text1"/>
          <w:sz w:val="24"/>
          <w:szCs w:val="24"/>
        </w:rPr>
        <w:t>podatkowych oraz zasad postępowania określonych w niniejszej procedurze wewnętrznej</w:t>
      </w:r>
      <w:bookmarkEnd w:id="6"/>
    </w:p>
    <w:p w:rsidR="00BB3C9D" w:rsidRDefault="00BB3C9D" w:rsidP="00BB3C9D">
      <w:pPr>
        <w:pStyle w:val="Nagwek10"/>
        <w:keepNext/>
        <w:keepLines/>
        <w:spacing w:after="60" w:line="254" w:lineRule="exact"/>
        <w:ind w:right="20"/>
        <w:rPr>
          <w:b/>
          <w:color w:val="000000" w:themeColor="text1"/>
          <w:sz w:val="24"/>
          <w:szCs w:val="24"/>
        </w:rPr>
      </w:pPr>
    </w:p>
    <w:p w:rsidR="00BB3C9D" w:rsidRPr="001B669A" w:rsidRDefault="00BB3C9D" w:rsidP="00BB3C9D">
      <w:pPr>
        <w:pStyle w:val="Nagwek10"/>
        <w:keepNext/>
        <w:keepLines/>
        <w:spacing w:after="60" w:line="254" w:lineRule="exact"/>
        <w:ind w:right="20"/>
        <w:rPr>
          <w:b/>
          <w:color w:val="000000" w:themeColor="text1"/>
          <w:sz w:val="24"/>
          <w:szCs w:val="24"/>
        </w:rPr>
      </w:pPr>
      <w:r w:rsidRPr="001B669A">
        <w:rPr>
          <w:b/>
          <w:color w:val="000000" w:themeColor="text1"/>
          <w:sz w:val="24"/>
          <w:szCs w:val="24"/>
        </w:rPr>
        <w:t>§ 1.</w:t>
      </w:r>
    </w:p>
    <w:p w:rsidR="00AD5F3E" w:rsidRPr="006C2CE5" w:rsidRDefault="00FF3FD4" w:rsidP="00EB5916">
      <w:pPr>
        <w:pStyle w:val="Teksttreci0"/>
        <w:spacing w:before="0" w:line="254" w:lineRule="exact"/>
        <w:ind w:left="20" w:right="20" w:firstLine="0"/>
        <w:rPr>
          <w:color w:val="000000" w:themeColor="text1"/>
          <w:sz w:val="24"/>
          <w:szCs w:val="24"/>
        </w:rPr>
      </w:pPr>
      <w:r w:rsidRPr="006C2CE5">
        <w:rPr>
          <w:color w:val="000000" w:themeColor="text1"/>
          <w:sz w:val="24"/>
          <w:szCs w:val="24"/>
        </w:rPr>
        <w:t>1</w:t>
      </w:r>
      <w:r w:rsidR="00017611" w:rsidRPr="006C2CE5">
        <w:rPr>
          <w:color w:val="000000" w:themeColor="text1"/>
          <w:sz w:val="24"/>
          <w:szCs w:val="24"/>
        </w:rPr>
        <w:t>.</w:t>
      </w:r>
      <w:r w:rsidR="00076001">
        <w:rPr>
          <w:color w:val="000000" w:themeColor="text1"/>
          <w:sz w:val="24"/>
          <w:szCs w:val="24"/>
        </w:rPr>
        <w:t xml:space="preserve"> </w:t>
      </w:r>
      <w:r w:rsidR="00AD5F3E" w:rsidRPr="006C2CE5">
        <w:rPr>
          <w:color w:val="000000" w:themeColor="text1"/>
          <w:sz w:val="24"/>
          <w:szCs w:val="24"/>
        </w:rPr>
        <w:t>Celem kontroli wewnętrznej jest przestrzeganie przepisów oraz zasad postę</w:t>
      </w:r>
      <w:r w:rsidR="00EB5916" w:rsidRPr="006C2CE5">
        <w:rPr>
          <w:color w:val="000000" w:themeColor="text1"/>
          <w:sz w:val="24"/>
          <w:szCs w:val="24"/>
        </w:rPr>
        <w:t>powania określonych</w:t>
      </w:r>
      <w:r w:rsidR="00076001">
        <w:rPr>
          <w:color w:val="000000" w:themeColor="text1"/>
          <w:sz w:val="24"/>
          <w:szCs w:val="24"/>
        </w:rPr>
        <w:t xml:space="preserve">                  </w:t>
      </w:r>
      <w:r w:rsidR="00EB5916" w:rsidRPr="006C2CE5">
        <w:rPr>
          <w:color w:val="000000" w:themeColor="text1"/>
          <w:sz w:val="24"/>
          <w:szCs w:val="24"/>
        </w:rPr>
        <w:t xml:space="preserve"> w niniejszej</w:t>
      </w:r>
      <w:r w:rsidR="00076001">
        <w:rPr>
          <w:color w:val="000000" w:themeColor="text1"/>
          <w:sz w:val="24"/>
          <w:szCs w:val="24"/>
        </w:rPr>
        <w:t xml:space="preserve"> </w:t>
      </w:r>
      <w:r w:rsidR="00EB5916" w:rsidRPr="006C2CE5">
        <w:rPr>
          <w:color w:val="000000" w:themeColor="text1"/>
          <w:sz w:val="24"/>
          <w:szCs w:val="24"/>
        </w:rPr>
        <w:t>procedurze</w:t>
      </w:r>
      <w:r w:rsidR="00AD5F3E" w:rsidRPr="006C2CE5">
        <w:rPr>
          <w:color w:val="000000" w:themeColor="text1"/>
          <w:sz w:val="24"/>
          <w:szCs w:val="24"/>
        </w:rPr>
        <w:t xml:space="preserve"> dającej zapewnienie właściwego wypełniania obowiązku przekazywania informacji o schematach podatkowych.</w:t>
      </w:r>
    </w:p>
    <w:p w:rsidR="00AD5F3E" w:rsidRPr="006C2CE5" w:rsidRDefault="00EB5916" w:rsidP="00AD5F3E">
      <w:pPr>
        <w:pStyle w:val="Teksttreci0"/>
        <w:tabs>
          <w:tab w:val="left" w:pos="519"/>
        </w:tabs>
        <w:spacing w:before="0" w:after="92"/>
        <w:ind w:right="20" w:firstLine="0"/>
        <w:rPr>
          <w:color w:val="000000" w:themeColor="text1"/>
          <w:sz w:val="24"/>
          <w:szCs w:val="24"/>
        </w:rPr>
      </w:pPr>
      <w:r w:rsidRPr="006C2CE5">
        <w:rPr>
          <w:color w:val="000000" w:themeColor="text1"/>
          <w:sz w:val="24"/>
          <w:szCs w:val="24"/>
        </w:rPr>
        <w:t>2</w:t>
      </w:r>
      <w:r w:rsidR="00AD5F3E" w:rsidRPr="006C2CE5">
        <w:rPr>
          <w:color w:val="000000" w:themeColor="text1"/>
          <w:sz w:val="24"/>
          <w:szCs w:val="24"/>
        </w:rPr>
        <w:t xml:space="preserve">. Kontrola wewnętrzna </w:t>
      </w:r>
      <w:r w:rsidRPr="006C2CE5">
        <w:rPr>
          <w:color w:val="000000" w:themeColor="text1"/>
          <w:sz w:val="24"/>
          <w:szCs w:val="24"/>
        </w:rPr>
        <w:t>powinna być prowadzona</w:t>
      </w:r>
      <w:r w:rsidR="00AD5F3E" w:rsidRPr="006C2CE5">
        <w:rPr>
          <w:color w:val="000000" w:themeColor="text1"/>
          <w:sz w:val="24"/>
          <w:szCs w:val="24"/>
        </w:rPr>
        <w:t xml:space="preserve"> w oparciu o przepisy regulujące prowadzenie kontroli zarządczej danej jednostki organizacyjnej </w:t>
      </w:r>
      <w:r w:rsidRPr="006C2CE5">
        <w:rPr>
          <w:color w:val="000000" w:themeColor="text1"/>
          <w:sz w:val="24"/>
          <w:szCs w:val="24"/>
        </w:rPr>
        <w:t xml:space="preserve">Gminy </w:t>
      </w:r>
      <w:r w:rsidR="00AD5F3E" w:rsidRPr="006C2CE5">
        <w:rPr>
          <w:color w:val="000000" w:themeColor="text1"/>
          <w:sz w:val="24"/>
          <w:szCs w:val="24"/>
        </w:rPr>
        <w:t xml:space="preserve">lub komórki organizacyjnej Urzędu </w:t>
      </w:r>
      <w:r w:rsidR="00121C79" w:rsidRPr="006C2CE5">
        <w:rPr>
          <w:color w:val="000000" w:themeColor="text1"/>
          <w:sz w:val="24"/>
          <w:szCs w:val="24"/>
        </w:rPr>
        <w:t>Gminy</w:t>
      </w:r>
      <w:r w:rsidR="00274144">
        <w:rPr>
          <w:color w:val="000000" w:themeColor="text1"/>
          <w:sz w:val="24"/>
          <w:szCs w:val="24"/>
        </w:rPr>
        <w:t xml:space="preserve"> Bielice. </w:t>
      </w:r>
    </w:p>
    <w:p w:rsidR="00EB5916" w:rsidRPr="006C2CE5" w:rsidRDefault="00EB5916" w:rsidP="00EB5916">
      <w:pPr>
        <w:pStyle w:val="Teksttreci0"/>
        <w:spacing w:before="0" w:line="254" w:lineRule="exact"/>
        <w:ind w:left="20" w:right="20" w:firstLine="0"/>
        <w:rPr>
          <w:color w:val="000000" w:themeColor="text1"/>
          <w:sz w:val="24"/>
          <w:szCs w:val="24"/>
        </w:rPr>
      </w:pPr>
      <w:r w:rsidRPr="006C2CE5">
        <w:rPr>
          <w:color w:val="000000" w:themeColor="text1"/>
          <w:sz w:val="24"/>
          <w:szCs w:val="24"/>
        </w:rPr>
        <w:t>3</w:t>
      </w:r>
      <w:r w:rsidR="00AD5F3E" w:rsidRPr="006C2CE5">
        <w:rPr>
          <w:color w:val="000000" w:themeColor="text1"/>
          <w:sz w:val="24"/>
          <w:szCs w:val="24"/>
        </w:rPr>
        <w:t xml:space="preserve">. </w:t>
      </w:r>
      <w:r w:rsidRPr="006C2CE5">
        <w:rPr>
          <w:color w:val="000000" w:themeColor="text1"/>
          <w:sz w:val="24"/>
          <w:szCs w:val="24"/>
        </w:rPr>
        <w:t>Kontrola wewnętrzna przestrzegania przepisów o informowaniu o schematach podatkowych oraz zasad postępowania określonych w niniejszej procedurze wewnętrznej polega na:</w:t>
      </w:r>
    </w:p>
    <w:p w:rsidR="00EB5916" w:rsidRPr="006C2CE5" w:rsidRDefault="00EB5916" w:rsidP="00EB5916">
      <w:pPr>
        <w:pStyle w:val="Teksttreci0"/>
        <w:tabs>
          <w:tab w:val="left" w:pos="486"/>
        </w:tabs>
        <w:spacing w:before="0" w:line="254" w:lineRule="exact"/>
        <w:ind w:right="20" w:firstLine="0"/>
        <w:rPr>
          <w:color w:val="000000" w:themeColor="text1"/>
          <w:sz w:val="24"/>
          <w:szCs w:val="24"/>
        </w:rPr>
      </w:pPr>
      <w:r w:rsidRPr="006C2CE5">
        <w:rPr>
          <w:color w:val="000000" w:themeColor="text1"/>
          <w:sz w:val="24"/>
          <w:szCs w:val="24"/>
        </w:rPr>
        <w:t>a) ustaleniu stanu faktycznego w zakresie obowiązków informowania Szefa Krajowej Administracji Skarbowej o schematach podatkowych oraz przestrzegania zasad przewidzianych w niniejszej procedurze wewnętrznej</w:t>
      </w:r>
      <w:r w:rsidR="00274144">
        <w:rPr>
          <w:color w:val="000000" w:themeColor="text1"/>
          <w:sz w:val="24"/>
          <w:szCs w:val="24"/>
        </w:rPr>
        <w:t xml:space="preserve"> i powszechnie obowiązujących przepisach</w:t>
      </w:r>
      <w:r w:rsidRPr="006C2CE5">
        <w:rPr>
          <w:color w:val="000000" w:themeColor="text1"/>
          <w:sz w:val="24"/>
          <w:szCs w:val="24"/>
        </w:rPr>
        <w:t>;</w:t>
      </w:r>
    </w:p>
    <w:p w:rsidR="00EB5916" w:rsidRPr="006C2CE5" w:rsidRDefault="00EB5916" w:rsidP="00EB5916">
      <w:pPr>
        <w:pStyle w:val="Teksttreci0"/>
        <w:tabs>
          <w:tab w:val="left" w:pos="543"/>
        </w:tabs>
        <w:spacing w:before="0" w:after="96" w:line="254" w:lineRule="exact"/>
        <w:ind w:left="20" w:right="20" w:firstLine="0"/>
        <w:rPr>
          <w:color w:val="000000" w:themeColor="text1"/>
          <w:sz w:val="24"/>
          <w:szCs w:val="24"/>
        </w:rPr>
      </w:pPr>
      <w:r w:rsidRPr="006C2CE5">
        <w:rPr>
          <w:color w:val="000000" w:themeColor="text1"/>
          <w:sz w:val="24"/>
          <w:szCs w:val="24"/>
        </w:rPr>
        <w:t>b) porównaniu ustalonego stanu faktycznego ze stanem wymaganym oraz określeniu przyczyn</w:t>
      </w:r>
      <w:r w:rsidR="00076001">
        <w:rPr>
          <w:color w:val="000000" w:themeColor="text1"/>
          <w:sz w:val="24"/>
          <w:szCs w:val="24"/>
        </w:rPr>
        <w:t xml:space="preserve">                           </w:t>
      </w:r>
      <w:r w:rsidRPr="006C2CE5">
        <w:rPr>
          <w:color w:val="000000" w:themeColor="text1"/>
          <w:sz w:val="24"/>
          <w:szCs w:val="24"/>
        </w:rPr>
        <w:t xml:space="preserve"> i skutków występujących różnic pomiędzy stanem ustalonym a stanem wymaganym oraz wskazaniu odpowiedzialnych za te zdarzenia osób;</w:t>
      </w:r>
    </w:p>
    <w:p w:rsidR="00EB5916" w:rsidRPr="006C2CE5" w:rsidRDefault="00EB5916" w:rsidP="00EB5916">
      <w:pPr>
        <w:pStyle w:val="Teksttreci0"/>
        <w:tabs>
          <w:tab w:val="left" w:pos="490"/>
        </w:tabs>
        <w:spacing w:before="0" w:after="96" w:line="210" w:lineRule="exact"/>
        <w:ind w:firstLine="0"/>
        <w:rPr>
          <w:color w:val="000000" w:themeColor="text1"/>
          <w:sz w:val="24"/>
          <w:szCs w:val="24"/>
        </w:rPr>
      </w:pPr>
      <w:r w:rsidRPr="006C2CE5">
        <w:rPr>
          <w:color w:val="000000" w:themeColor="text1"/>
          <w:sz w:val="24"/>
          <w:szCs w:val="24"/>
        </w:rPr>
        <w:t>c) przygotowaniu informacji o ustaleniach kontroli</w:t>
      </w:r>
    </w:p>
    <w:p w:rsidR="00EB5916" w:rsidRPr="006C2CE5" w:rsidRDefault="00EB5916" w:rsidP="00AD5F3E">
      <w:pPr>
        <w:pStyle w:val="Teksttreci0"/>
        <w:tabs>
          <w:tab w:val="left" w:pos="519"/>
        </w:tabs>
        <w:spacing w:before="0" w:after="92"/>
        <w:ind w:right="20" w:firstLine="0"/>
        <w:rPr>
          <w:color w:val="000000" w:themeColor="text1"/>
          <w:sz w:val="24"/>
          <w:szCs w:val="24"/>
        </w:rPr>
      </w:pPr>
      <w:r w:rsidRPr="006C2CE5">
        <w:rPr>
          <w:color w:val="000000" w:themeColor="text1"/>
          <w:sz w:val="24"/>
          <w:szCs w:val="24"/>
        </w:rPr>
        <w:t xml:space="preserve">4. Kontrola wewnętrzna ma charakter </w:t>
      </w:r>
      <w:r w:rsidR="006C2CE5" w:rsidRPr="006C2CE5">
        <w:rPr>
          <w:color w:val="000000" w:themeColor="text1"/>
          <w:sz w:val="24"/>
          <w:szCs w:val="24"/>
        </w:rPr>
        <w:t>kontroli</w:t>
      </w:r>
      <w:r w:rsidRPr="006C2CE5">
        <w:rPr>
          <w:color w:val="000000" w:themeColor="text1"/>
          <w:sz w:val="24"/>
          <w:szCs w:val="24"/>
        </w:rPr>
        <w:t xml:space="preserve"> planowanej lub </w:t>
      </w:r>
      <w:r w:rsidR="006C2CE5" w:rsidRPr="006C2CE5">
        <w:rPr>
          <w:color w:val="000000" w:themeColor="text1"/>
          <w:sz w:val="24"/>
          <w:szCs w:val="24"/>
        </w:rPr>
        <w:t>kontroli doraźnej</w:t>
      </w:r>
      <w:r w:rsidR="00B84D98">
        <w:rPr>
          <w:color w:val="000000" w:themeColor="text1"/>
          <w:sz w:val="24"/>
          <w:szCs w:val="24"/>
        </w:rPr>
        <w:t>.</w:t>
      </w:r>
    </w:p>
    <w:p w:rsidR="00FF3FD4" w:rsidRPr="006C2CE5" w:rsidRDefault="006C2CE5" w:rsidP="00AD5F3E">
      <w:pPr>
        <w:pStyle w:val="Teksttreci0"/>
        <w:tabs>
          <w:tab w:val="left" w:pos="519"/>
        </w:tabs>
        <w:spacing w:before="0" w:after="92"/>
        <w:ind w:right="20" w:firstLine="0"/>
        <w:rPr>
          <w:color w:val="000000" w:themeColor="text1"/>
          <w:sz w:val="24"/>
          <w:szCs w:val="24"/>
        </w:rPr>
      </w:pPr>
      <w:r w:rsidRPr="006C2CE5">
        <w:rPr>
          <w:color w:val="000000" w:themeColor="text1"/>
          <w:sz w:val="24"/>
          <w:szCs w:val="24"/>
        </w:rPr>
        <w:t xml:space="preserve">5. </w:t>
      </w:r>
      <w:r w:rsidR="00FF3FD4" w:rsidRPr="006C2CE5">
        <w:rPr>
          <w:color w:val="000000" w:themeColor="text1"/>
          <w:sz w:val="24"/>
          <w:szCs w:val="24"/>
        </w:rPr>
        <w:t xml:space="preserve">Kontrola wewnętrzna </w:t>
      </w:r>
      <w:r w:rsidRPr="006C2CE5">
        <w:rPr>
          <w:color w:val="000000" w:themeColor="text1"/>
          <w:sz w:val="24"/>
          <w:szCs w:val="24"/>
        </w:rPr>
        <w:t xml:space="preserve">planowana </w:t>
      </w:r>
      <w:r w:rsidR="00FF3FD4" w:rsidRPr="006C2CE5">
        <w:rPr>
          <w:color w:val="000000" w:themeColor="text1"/>
          <w:sz w:val="24"/>
          <w:szCs w:val="24"/>
        </w:rPr>
        <w:t>wykonywana jest na pod</w:t>
      </w:r>
      <w:r w:rsidRPr="006C2CE5">
        <w:rPr>
          <w:color w:val="000000" w:themeColor="text1"/>
          <w:sz w:val="24"/>
          <w:szCs w:val="24"/>
        </w:rPr>
        <w:t xml:space="preserve">stawie rocznego </w:t>
      </w:r>
      <w:r w:rsidR="00274144">
        <w:rPr>
          <w:color w:val="000000" w:themeColor="text1"/>
          <w:sz w:val="24"/>
          <w:szCs w:val="24"/>
        </w:rPr>
        <w:t xml:space="preserve">planu kontroli. </w:t>
      </w:r>
    </w:p>
    <w:p w:rsidR="00FF3FD4" w:rsidRPr="006C2CE5" w:rsidRDefault="006C2CE5" w:rsidP="00121C79">
      <w:pPr>
        <w:pStyle w:val="Teksttreci0"/>
        <w:tabs>
          <w:tab w:val="left" w:pos="500"/>
        </w:tabs>
        <w:spacing w:before="0" w:after="0" w:line="254" w:lineRule="exact"/>
        <w:ind w:right="20" w:firstLine="0"/>
        <w:rPr>
          <w:color w:val="000000" w:themeColor="text1"/>
          <w:sz w:val="24"/>
          <w:szCs w:val="24"/>
        </w:rPr>
      </w:pPr>
      <w:r w:rsidRPr="006C2CE5">
        <w:rPr>
          <w:color w:val="000000" w:themeColor="text1"/>
          <w:sz w:val="24"/>
          <w:szCs w:val="24"/>
        </w:rPr>
        <w:t>6</w:t>
      </w:r>
      <w:r w:rsidR="00076001">
        <w:rPr>
          <w:color w:val="000000" w:themeColor="text1"/>
          <w:sz w:val="24"/>
          <w:szCs w:val="24"/>
        </w:rPr>
        <w:t xml:space="preserve">. </w:t>
      </w:r>
      <w:r w:rsidRPr="006C2CE5">
        <w:rPr>
          <w:color w:val="000000" w:themeColor="text1"/>
          <w:sz w:val="24"/>
          <w:szCs w:val="24"/>
        </w:rPr>
        <w:t>Kontrola wewnętrzna doraźna przeprowadzana jest</w:t>
      </w:r>
      <w:r w:rsidR="00076001">
        <w:rPr>
          <w:color w:val="000000" w:themeColor="text1"/>
          <w:sz w:val="24"/>
          <w:szCs w:val="24"/>
        </w:rPr>
        <w:t xml:space="preserve"> </w:t>
      </w:r>
      <w:r w:rsidR="00274144">
        <w:rPr>
          <w:color w:val="000000" w:themeColor="text1"/>
          <w:sz w:val="24"/>
          <w:szCs w:val="24"/>
        </w:rPr>
        <w:t xml:space="preserve">niezwłocznie </w:t>
      </w:r>
      <w:r w:rsidR="00FF3FD4" w:rsidRPr="006C2CE5">
        <w:rPr>
          <w:color w:val="000000" w:themeColor="text1"/>
          <w:sz w:val="24"/>
          <w:szCs w:val="24"/>
        </w:rPr>
        <w:t>na wypadek pojawienia się podejrzenia o naruszeniu przepisów z zakresu informowania o schematach</w:t>
      </w:r>
      <w:r w:rsidR="00076001">
        <w:rPr>
          <w:color w:val="000000" w:themeColor="text1"/>
          <w:sz w:val="24"/>
          <w:szCs w:val="24"/>
        </w:rPr>
        <w:t xml:space="preserve"> </w:t>
      </w:r>
      <w:r w:rsidR="00FF3FD4" w:rsidRPr="006C2CE5">
        <w:rPr>
          <w:color w:val="000000" w:themeColor="text1"/>
          <w:sz w:val="24"/>
          <w:szCs w:val="24"/>
        </w:rPr>
        <w:t>podatkowych</w:t>
      </w:r>
      <w:r w:rsidR="00274144">
        <w:rPr>
          <w:color w:val="000000" w:themeColor="text1"/>
          <w:sz w:val="24"/>
          <w:szCs w:val="24"/>
        </w:rPr>
        <w:t xml:space="preserve"> lub niniejszej procedury</w:t>
      </w:r>
      <w:r w:rsidR="00FF3FD4" w:rsidRPr="006C2CE5">
        <w:rPr>
          <w:color w:val="000000" w:themeColor="text1"/>
          <w:sz w:val="24"/>
          <w:szCs w:val="24"/>
        </w:rPr>
        <w:t>.</w:t>
      </w:r>
    </w:p>
    <w:p w:rsidR="006C2CE5" w:rsidRPr="006C2CE5" w:rsidRDefault="006C2CE5" w:rsidP="00121C79">
      <w:pPr>
        <w:pStyle w:val="Teksttreci0"/>
        <w:tabs>
          <w:tab w:val="left" w:pos="736"/>
        </w:tabs>
        <w:spacing w:before="0" w:after="0" w:line="254" w:lineRule="exact"/>
        <w:ind w:right="20" w:firstLine="0"/>
        <w:rPr>
          <w:color w:val="000000" w:themeColor="text1"/>
          <w:sz w:val="24"/>
          <w:szCs w:val="24"/>
        </w:rPr>
      </w:pPr>
    </w:p>
    <w:p w:rsidR="00FF3FD4" w:rsidRPr="000565A5" w:rsidRDefault="006C2CE5" w:rsidP="00851059">
      <w:pPr>
        <w:pStyle w:val="Teksttreci0"/>
        <w:tabs>
          <w:tab w:val="left" w:pos="736"/>
        </w:tabs>
        <w:spacing w:before="0" w:after="0" w:line="240" w:lineRule="auto"/>
        <w:ind w:right="23" w:firstLine="0"/>
        <w:rPr>
          <w:color w:val="000000" w:themeColor="text1"/>
          <w:sz w:val="24"/>
          <w:szCs w:val="24"/>
        </w:rPr>
      </w:pPr>
      <w:r w:rsidRPr="006C2CE5">
        <w:rPr>
          <w:color w:val="000000" w:themeColor="text1"/>
          <w:sz w:val="24"/>
          <w:szCs w:val="24"/>
        </w:rPr>
        <w:t>7</w:t>
      </w:r>
      <w:r w:rsidR="00121C79" w:rsidRPr="006C2CE5">
        <w:rPr>
          <w:color w:val="000000" w:themeColor="text1"/>
          <w:sz w:val="24"/>
          <w:szCs w:val="24"/>
        </w:rPr>
        <w:t>.</w:t>
      </w:r>
      <w:r w:rsidR="00076001">
        <w:rPr>
          <w:color w:val="000000" w:themeColor="text1"/>
          <w:sz w:val="24"/>
          <w:szCs w:val="24"/>
        </w:rPr>
        <w:t xml:space="preserve"> </w:t>
      </w:r>
      <w:r w:rsidR="00FF3FD4" w:rsidRPr="006C2CE5">
        <w:rPr>
          <w:color w:val="000000" w:themeColor="text1"/>
          <w:sz w:val="24"/>
          <w:szCs w:val="24"/>
        </w:rPr>
        <w:t>Kontroli podlegają wszystkie dokumenty dotyczące zdarzeń gospodarczych powstałych,</w:t>
      </w:r>
      <w:r w:rsidR="00076001">
        <w:rPr>
          <w:color w:val="000000" w:themeColor="text1"/>
          <w:sz w:val="24"/>
          <w:szCs w:val="24"/>
        </w:rPr>
        <w:t xml:space="preserve"> </w:t>
      </w:r>
      <w:r w:rsidR="00FF3FD4" w:rsidRPr="006C2CE5">
        <w:rPr>
          <w:color w:val="000000" w:themeColor="text1"/>
          <w:sz w:val="24"/>
          <w:szCs w:val="24"/>
        </w:rPr>
        <w:t xml:space="preserve">jak </w:t>
      </w:r>
      <w:r w:rsidR="00076001">
        <w:rPr>
          <w:color w:val="000000" w:themeColor="text1"/>
          <w:sz w:val="24"/>
          <w:szCs w:val="24"/>
        </w:rPr>
        <w:t xml:space="preserve">                          </w:t>
      </w:r>
      <w:r w:rsidR="00FF3FD4" w:rsidRPr="006C2CE5">
        <w:rPr>
          <w:color w:val="000000" w:themeColor="text1"/>
          <w:sz w:val="24"/>
          <w:szCs w:val="24"/>
        </w:rPr>
        <w:t>i mających nastąpić w przyszłości, nawet jeżeli nie są to dowody księgowe w rozumieniu ustawy</w:t>
      </w:r>
      <w:r w:rsidR="00076001">
        <w:rPr>
          <w:color w:val="000000" w:themeColor="text1"/>
          <w:sz w:val="24"/>
          <w:szCs w:val="24"/>
        </w:rPr>
        <w:t xml:space="preserve">                       </w:t>
      </w:r>
      <w:r>
        <w:rPr>
          <w:color w:val="000000" w:themeColor="text1"/>
          <w:sz w:val="24"/>
          <w:szCs w:val="24"/>
        </w:rPr>
        <w:t xml:space="preserve">o </w:t>
      </w:r>
      <w:r w:rsidRPr="000565A5">
        <w:rPr>
          <w:color w:val="000000" w:themeColor="text1"/>
          <w:sz w:val="24"/>
          <w:szCs w:val="24"/>
        </w:rPr>
        <w:t xml:space="preserve">rachunkowości mających związek z raportowaniem schematów podatkowych. </w:t>
      </w:r>
    </w:p>
    <w:p w:rsidR="00B84D98" w:rsidRPr="000565A5" w:rsidRDefault="006C2CE5" w:rsidP="00851059">
      <w:pPr>
        <w:pStyle w:val="Teksttreci0"/>
        <w:tabs>
          <w:tab w:val="left" w:pos="856"/>
        </w:tabs>
        <w:spacing w:before="0" w:after="0" w:line="240" w:lineRule="auto"/>
        <w:ind w:right="23" w:firstLine="0"/>
        <w:rPr>
          <w:color w:val="000000" w:themeColor="text1"/>
          <w:sz w:val="24"/>
          <w:szCs w:val="24"/>
        </w:rPr>
      </w:pPr>
      <w:r w:rsidRPr="000565A5">
        <w:rPr>
          <w:color w:val="000000" w:themeColor="text1"/>
          <w:sz w:val="24"/>
          <w:szCs w:val="24"/>
        </w:rPr>
        <w:t>8</w:t>
      </w:r>
      <w:r w:rsidR="00121C79" w:rsidRPr="000565A5">
        <w:rPr>
          <w:color w:val="000000" w:themeColor="text1"/>
          <w:sz w:val="24"/>
          <w:szCs w:val="24"/>
        </w:rPr>
        <w:t xml:space="preserve">. </w:t>
      </w:r>
      <w:r w:rsidR="00FF3FD4" w:rsidRPr="000565A5">
        <w:rPr>
          <w:color w:val="000000" w:themeColor="text1"/>
          <w:sz w:val="24"/>
          <w:szCs w:val="24"/>
        </w:rPr>
        <w:t>Ujawnione w trakcie kontroli nieprawidłowości wymagają wyjaśnienia i szczegółowego</w:t>
      </w:r>
      <w:r w:rsidR="00076001">
        <w:rPr>
          <w:color w:val="000000" w:themeColor="text1"/>
          <w:sz w:val="24"/>
          <w:szCs w:val="24"/>
        </w:rPr>
        <w:t xml:space="preserve"> </w:t>
      </w:r>
      <w:r w:rsidR="00FF3FD4" w:rsidRPr="000565A5">
        <w:rPr>
          <w:color w:val="000000" w:themeColor="text1"/>
          <w:sz w:val="24"/>
          <w:szCs w:val="24"/>
        </w:rPr>
        <w:t>opisania</w:t>
      </w:r>
      <w:r w:rsidR="00076001">
        <w:rPr>
          <w:color w:val="000000" w:themeColor="text1"/>
          <w:sz w:val="24"/>
          <w:szCs w:val="24"/>
        </w:rPr>
        <w:t xml:space="preserve">                </w:t>
      </w:r>
      <w:r w:rsidR="00FF3FD4" w:rsidRPr="000565A5">
        <w:rPr>
          <w:color w:val="000000" w:themeColor="text1"/>
          <w:sz w:val="24"/>
          <w:szCs w:val="24"/>
        </w:rPr>
        <w:t>w ustaleniach kontroli, opatrzonej datą jej sporządzenia i stwierdzenia nieprawidłowości oraz</w:t>
      </w:r>
      <w:r w:rsidR="00076001">
        <w:rPr>
          <w:color w:val="000000" w:themeColor="text1"/>
          <w:sz w:val="24"/>
          <w:szCs w:val="24"/>
        </w:rPr>
        <w:t xml:space="preserve">           </w:t>
      </w:r>
      <w:r w:rsidR="00FF3FD4" w:rsidRPr="000565A5">
        <w:rPr>
          <w:color w:val="000000" w:themeColor="text1"/>
          <w:sz w:val="24"/>
          <w:szCs w:val="24"/>
        </w:rPr>
        <w:t>podpisem os</w:t>
      </w:r>
      <w:r w:rsidR="00B84D98" w:rsidRPr="000565A5">
        <w:rPr>
          <w:color w:val="000000" w:themeColor="text1"/>
          <w:sz w:val="24"/>
          <w:szCs w:val="24"/>
        </w:rPr>
        <w:t>oby przeprowadzającej kontrolę.</w:t>
      </w:r>
    </w:p>
    <w:p w:rsidR="00121C79" w:rsidRPr="000565A5" w:rsidRDefault="00B84D98" w:rsidP="00851059">
      <w:pPr>
        <w:pStyle w:val="Teksttreci0"/>
        <w:tabs>
          <w:tab w:val="left" w:pos="856"/>
        </w:tabs>
        <w:spacing w:before="0" w:after="0" w:line="240" w:lineRule="auto"/>
        <w:ind w:right="23" w:firstLine="0"/>
        <w:rPr>
          <w:color w:val="000000" w:themeColor="text1"/>
          <w:sz w:val="24"/>
          <w:szCs w:val="24"/>
        </w:rPr>
      </w:pPr>
      <w:r w:rsidRPr="000565A5">
        <w:rPr>
          <w:color w:val="000000" w:themeColor="text1"/>
          <w:sz w:val="24"/>
          <w:szCs w:val="24"/>
        </w:rPr>
        <w:t xml:space="preserve">9. </w:t>
      </w:r>
      <w:r w:rsidR="00FF3FD4" w:rsidRPr="000565A5">
        <w:rPr>
          <w:color w:val="000000" w:themeColor="text1"/>
          <w:sz w:val="24"/>
          <w:szCs w:val="24"/>
        </w:rPr>
        <w:t>W razie ujawnienia w toku kontroli nieprawidłowości w zakresie raportowania schematów</w:t>
      </w:r>
      <w:r w:rsidR="00076001">
        <w:rPr>
          <w:color w:val="000000" w:themeColor="text1"/>
          <w:sz w:val="24"/>
          <w:szCs w:val="24"/>
        </w:rPr>
        <w:t xml:space="preserve"> </w:t>
      </w:r>
      <w:r w:rsidR="00FF3FD4" w:rsidRPr="000565A5">
        <w:rPr>
          <w:color w:val="000000" w:themeColor="text1"/>
          <w:sz w:val="24"/>
          <w:szCs w:val="24"/>
        </w:rPr>
        <w:t xml:space="preserve">podatkowych konieczne jest doprowadzenie do stanu </w:t>
      </w:r>
      <w:r w:rsidR="006C2CE5" w:rsidRPr="000565A5">
        <w:rPr>
          <w:color w:val="000000" w:themeColor="text1"/>
          <w:sz w:val="24"/>
          <w:szCs w:val="24"/>
        </w:rPr>
        <w:t>zgodnego z prawem</w:t>
      </w:r>
      <w:r w:rsidR="00FF3FD4" w:rsidRPr="000565A5">
        <w:rPr>
          <w:color w:val="000000" w:themeColor="text1"/>
          <w:sz w:val="24"/>
          <w:szCs w:val="24"/>
        </w:rPr>
        <w:t>, chociażby termin realizacji</w:t>
      </w:r>
      <w:r w:rsidR="00076001">
        <w:rPr>
          <w:color w:val="000000" w:themeColor="text1"/>
          <w:sz w:val="24"/>
          <w:szCs w:val="24"/>
        </w:rPr>
        <w:t xml:space="preserve"> </w:t>
      </w:r>
      <w:r w:rsidR="00FF3FD4" w:rsidRPr="000565A5">
        <w:rPr>
          <w:color w:val="000000" w:themeColor="text1"/>
          <w:sz w:val="24"/>
          <w:szCs w:val="24"/>
        </w:rPr>
        <w:t>obowiązków w tym zakresie upłynął.</w:t>
      </w:r>
      <w:r w:rsidR="006C2CE5" w:rsidRPr="000565A5">
        <w:rPr>
          <w:color w:val="000000" w:themeColor="text1"/>
          <w:sz w:val="24"/>
          <w:szCs w:val="24"/>
        </w:rPr>
        <w:t xml:space="preserve"> W tym zakresie należy uwzględnić i odpowiednio zastosować instytucję czynnego żalu o której mowa w art. 16 ustawy z dnia</w:t>
      </w:r>
      <w:r w:rsidRPr="000565A5">
        <w:rPr>
          <w:color w:val="000000" w:themeColor="text1"/>
          <w:sz w:val="24"/>
          <w:szCs w:val="24"/>
        </w:rPr>
        <w:t>10 września 1999 r.</w:t>
      </w:r>
      <w:r w:rsidR="00076001">
        <w:rPr>
          <w:color w:val="000000" w:themeColor="text1"/>
          <w:sz w:val="24"/>
          <w:szCs w:val="24"/>
        </w:rPr>
        <w:t xml:space="preserve">  </w:t>
      </w:r>
      <w:r w:rsidRPr="000565A5">
        <w:rPr>
          <w:color w:val="000000" w:themeColor="text1"/>
          <w:sz w:val="24"/>
          <w:szCs w:val="24"/>
        </w:rPr>
        <w:t>Kodeks karny skarbowy</w:t>
      </w:r>
      <w:r w:rsidR="000565A5" w:rsidRPr="000565A5">
        <w:rPr>
          <w:color w:val="000000" w:themeColor="text1"/>
          <w:sz w:val="24"/>
          <w:szCs w:val="24"/>
        </w:rPr>
        <w:t xml:space="preserve"> (</w:t>
      </w:r>
      <w:proofErr w:type="spellStart"/>
      <w:r w:rsidR="000565A5" w:rsidRPr="000565A5">
        <w:rPr>
          <w:color w:val="000000" w:themeColor="text1"/>
          <w:sz w:val="24"/>
          <w:szCs w:val="24"/>
        </w:rPr>
        <w:t>t.j</w:t>
      </w:r>
      <w:proofErr w:type="spellEnd"/>
      <w:r w:rsidR="000565A5" w:rsidRPr="000565A5">
        <w:rPr>
          <w:color w:val="000000" w:themeColor="text1"/>
          <w:sz w:val="24"/>
          <w:szCs w:val="24"/>
        </w:rPr>
        <w:t xml:space="preserve">. </w:t>
      </w:r>
      <w:proofErr w:type="spellStart"/>
      <w:r w:rsidR="000565A5" w:rsidRPr="000565A5">
        <w:rPr>
          <w:color w:val="000000" w:themeColor="text1"/>
          <w:sz w:val="24"/>
          <w:szCs w:val="24"/>
        </w:rPr>
        <w:t>Dz.U</w:t>
      </w:r>
      <w:proofErr w:type="spellEnd"/>
      <w:r w:rsidR="000565A5" w:rsidRPr="000565A5">
        <w:rPr>
          <w:color w:val="000000" w:themeColor="text1"/>
          <w:sz w:val="24"/>
          <w:szCs w:val="24"/>
        </w:rPr>
        <w:t xml:space="preserve">. z 2020. poz. 19) </w:t>
      </w:r>
      <w:r w:rsidR="00274144" w:rsidRPr="000565A5">
        <w:rPr>
          <w:color w:val="000000" w:themeColor="text1"/>
          <w:sz w:val="24"/>
          <w:szCs w:val="24"/>
        </w:rPr>
        <w:t xml:space="preserve">jeżeli będzie to </w:t>
      </w:r>
      <w:r w:rsidR="000565A5" w:rsidRPr="000565A5">
        <w:rPr>
          <w:color w:val="000000" w:themeColor="text1"/>
          <w:sz w:val="24"/>
          <w:szCs w:val="24"/>
        </w:rPr>
        <w:t xml:space="preserve">możliwe i </w:t>
      </w:r>
      <w:r w:rsidR="00274144" w:rsidRPr="000565A5">
        <w:rPr>
          <w:color w:val="000000" w:themeColor="text1"/>
          <w:sz w:val="24"/>
          <w:szCs w:val="24"/>
        </w:rPr>
        <w:t xml:space="preserve">zasadne w danym przypadku. </w:t>
      </w:r>
    </w:p>
    <w:p w:rsidR="00EA2CE8" w:rsidRPr="000565A5" w:rsidRDefault="006C2CE5" w:rsidP="00851059">
      <w:pPr>
        <w:pStyle w:val="Teksttreci0"/>
        <w:tabs>
          <w:tab w:val="left" w:pos="678"/>
        </w:tabs>
        <w:spacing w:before="0" w:after="0" w:line="240" w:lineRule="auto"/>
        <w:ind w:right="23" w:firstLine="0"/>
        <w:rPr>
          <w:color w:val="000000" w:themeColor="text1"/>
          <w:sz w:val="24"/>
          <w:szCs w:val="24"/>
        </w:rPr>
      </w:pPr>
      <w:r w:rsidRPr="000565A5">
        <w:rPr>
          <w:color w:val="000000" w:themeColor="text1"/>
          <w:sz w:val="24"/>
          <w:szCs w:val="24"/>
        </w:rPr>
        <w:t>10</w:t>
      </w:r>
      <w:r w:rsidR="00121C79" w:rsidRPr="000565A5">
        <w:rPr>
          <w:color w:val="000000" w:themeColor="text1"/>
          <w:sz w:val="24"/>
          <w:szCs w:val="24"/>
        </w:rPr>
        <w:t>. Postanowienia niniejszego rozdziału nie uchybiają postanowieniom planów kontroli i audytów wewnętrznych.</w:t>
      </w:r>
    </w:p>
    <w:p w:rsidR="00CD5C57" w:rsidRDefault="00274144" w:rsidP="00851059">
      <w:pPr>
        <w:pStyle w:val="Teksttreci0"/>
        <w:tabs>
          <w:tab w:val="left" w:pos="678"/>
        </w:tabs>
        <w:spacing w:before="0" w:after="0" w:line="240" w:lineRule="auto"/>
        <w:ind w:right="23" w:firstLine="0"/>
        <w:rPr>
          <w:color w:val="000000" w:themeColor="text1"/>
          <w:sz w:val="24"/>
          <w:szCs w:val="24"/>
        </w:rPr>
      </w:pPr>
      <w:r w:rsidRPr="000565A5">
        <w:rPr>
          <w:color w:val="000000" w:themeColor="text1"/>
          <w:sz w:val="24"/>
          <w:szCs w:val="24"/>
        </w:rPr>
        <w:t>11</w:t>
      </w:r>
      <w:r w:rsidR="006C2CE5" w:rsidRPr="000565A5">
        <w:rPr>
          <w:color w:val="000000" w:themeColor="text1"/>
          <w:sz w:val="24"/>
          <w:szCs w:val="24"/>
        </w:rPr>
        <w:t>. Zespół merytoryczny</w:t>
      </w:r>
      <w:r w:rsidR="00EA2CE8" w:rsidRPr="000565A5">
        <w:rPr>
          <w:color w:val="000000" w:themeColor="text1"/>
          <w:sz w:val="24"/>
          <w:szCs w:val="24"/>
        </w:rPr>
        <w:t xml:space="preserve"> regularnie, nie </w:t>
      </w:r>
      <w:r w:rsidR="000565A5">
        <w:rPr>
          <w:color w:val="000000" w:themeColor="text1"/>
          <w:sz w:val="24"/>
          <w:szCs w:val="24"/>
        </w:rPr>
        <w:t>rzadziej niż raz do roku</w:t>
      </w:r>
      <w:r w:rsidR="00EA2CE8" w:rsidRPr="00EA2CE8">
        <w:rPr>
          <w:color w:val="000000" w:themeColor="text1"/>
          <w:sz w:val="24"/>
          <w:szCs w:val="24"/>
        </w:rPr>
        <w:t>, weryfikuje w stosunku do Gminy spełnienie przesłanek</w:t>
      </w:r>
      <w:r w:rsidR="00076001">
        <w:rPr>
          <w:color w:val="000000" w:themeColor="text1"/>
          <w:sz w:val="24"/>
          <w:szCs w:val="24"/>
        </w:rPr>
        <w:t xml:space="preserve"> </w:t>
      </w:r>
      <w:r w:rsidR="00EA2CE8" w:rsidRPr="00EA2CE8">
        <w:rPr>
          <w:color w:val="000000" w:themeColor="text1"/>
          <w:sz w:val="24"/>
          <w:szCs w:val="24"/>
        </w:rPr>
        <w:t>kryterium kwalifikowanego korzystającego,</w:t>
      </w:r>
      <w:r w:rsidR="000565A5">
        <w:rPr>
          <w:color w:val="000000" w:themeColor="text1"/>
          <w:sz w:val="24"/>
          <w:szCs w:val="24"/>
        </w:rPr>
        <w:t xml:space="preserve"> o których mowa w art. 86a § 4 o</w:t>
      </w:r>
      <w:r w:rsidR="00EA2CE8" w:rsidRPr="00EA2CE8">
        <w:rPr>
          <w:color w:val="000000" w:themeColor="text1"/>
          <w:sz w:val="24"/>
          <w:szCs w:val="24"/>
        </w:rPr>
        <w:t>rdynacji podatkowej. Pierwszej</w:t>
      </w:r>
      <w:r w:rsidR="00076001">
        <w:rPr>
          <w:color w:val="000000" w:themeColor="text1"/>
          <w:sz w:val="24"/>
          <w:szCs w:val="24"/>
        </w:rPr>
        <w:t xml:space="preserve"> </w:t>
      </w:r>
      <w:r w:rsidR="00EA2CE8" w:rsidRPr="00EA2CE8">
        <w:rPr>
          <w:color w:val="000000" w:themeColor="text1"/>
          <w:sz w:val="24"/>
          <w:szCs w:val="24"/>
        </w:rPr>
        <w:t xml:space="preserve">weryfikacji dokonuje się w terminie </w:t>
      </w:r>
      <w:r>
        <w:rPr>
          <w:color w:val="000000" w:themeColor="text1"/>
          <w:sz w:val="24"/>
          <w:szCs w:val="24"/>
        </w:rPr>
        <w:t>14</w:t>
      </w:r>
      <w:r w:rsidR="00EA2CE8" w:rsidRPr="00EA2CE8">
        <w:rPr>
          <w:color w:val="000000" w:themeColor="text1"/>
          <w:sz w:val="24"/>
          <w:szCs w:val="24"/>
        </w:rPr>
        <w:t xml:space="preserve"> dni od przyjęcia niniejszej </w:t>
      </w:r>
      <w:r w:rsidR="000565A5">
        <w:rPr>
          <w:color w:val="000000" w:themeColor="text1"/>
          <w:sz w:val="24"/>
          <w:szCs w:val="24"/>
        </w:rPr>
        <w:t>p</w:t>
      </w:r>
      <w:r w:rsidR="00EA2CE8" w:rsidRPr="00EA2CE8">
        <w:rPr>
          <w:color w:val="000000" w:themeColor="text1"/>
          <w:sz w:val="24"/>
          <w:szCs w:val="24"/>
        </w:rPr>
        <w:t>rocedury</w:t>
      </w:r>
      <w:r>
        <w:rPr>
          <w:color w:val="000000" w:themeColor="text1"/>
          <w:sz w:val="24"/>
          <w:szCs w:val="24"/>
        </w:rPr>
        <w:t xml:space="preserve"> MDR</w:t>
      </w:r>
      <w:r w:rsidR="00EA2CE8" w:rsidRPr="00EA2CE8">
        <w:rPr>
          <w:color w:val="000000" w:themeColor="text1"/>
          <w:sz w:val="24"/>
          <w:szCs w:val="24"/>
        </w:rPr>
        <w:t>.</w:t>
      </w:r>
      <w:r w:rsidR="00076001">
        <w:rPr>
          <w:color w:val="000000" w:themeColor="text1"/>
          <w:sz w:val="24"/>
          <w:szCs w:val="24"/>
        </w:rPr>
        <w:t xml:space="preserve"> </w:t>
      </w:r>
      <w:r w:rsidR="00EA2CE8" w:rsidRPr="00EA2CE8">
        <w:rPr>
          <w:color w:val="000000" w:themeColor="text1"/>
          <w:sz w:val="24"/>
          <w:szCs w:val="24"/>
        </w:rPr>
        <w:t xml:space="preserve">Na okoliczność powyższych weryfikacji, </w:t>
      </w:r>
      <w:r w:rsidR="006C2CE5">
        <w:rPr>
          <w:color w:val="000000" w:themeColor="text1"/>
          <w:sz w:val="24"/>
          <w:szCs w:val="24"/>
        </w:rPr>
        <w:t>zespół merytoryczny</w:t>
      </w:r>
      <w:r w:rsidR="00EA2CE8" w:rsidRPr="00EA2CE8">
        <w:rPr>
          <w:color w:val="000000" w:themeColor="text1"/>
          <w:sz w:val="24"/>
          <w:szCs w:val="24"/>
        </w:rPr>
        <w:t xml:space="preserve"> każdorazowo niezwłocznie sporządza notatkę,</w:t>
      </w:r>
      <w:r w:rsidR="00076001">
        <w:rPr>
          <w:color w:val="000000" w:themeColor="text1"/>
          <w:sz w:val="24"/>
          <w:szCs w:val="24"/>
        </w:rPr>
        <w:t xml:space="preserve"> </w:t>
      </w:r>
      <w:r w:rsidR="00EA2CE8" w:rsidRPr="00EA2CE8">
        <w:rPr>
          <w:color w:val="000000" w:themeColor="text1"/>
          <w:sz w:val="24"/>
          <w:szCs w:val="24"/>
        </w:rPr>
        <w:t xml:space="preserve">przekazuje ją w formie e-mail </w:t>
      </w:r>
      <w:r w:rsidR="006C2CE5">
        <w:rPr>
          <w:color w:val="000000" w:themeColor="text1"/>
          <w:sz w:val="24"/>
          <w:szCs w:val="24"/>
        </w:rPr>
        <w:t>Wójtowi oraz Skarbnikowi Gminy</w:t>
      </w:r>
      <w:r>
        <w:rPr>
          <w:color w:val="000000" w:themeColor="text1"/>
          <w:sz w:val="24"/>
          <w:szCs w:val="24"/>
        </w:rPr>
        <w:t xml:space="preserve"> Bielice</w:t>
      </w:r>
      <w:r w:rsidR="006C2CE5">
        <w:rPr>
          <w:color w:val="000000" w:themeColor="text1"/>
          <w:sz w:val="24"/>
          <w:szCs w:val="24"/>
        </w:rPr>
        <w:t xml:space="preserve">. </w:t>
      </w:r>
      <w:r w:rsidR="00EA2CE8" w:rsidRPr="00EA2CE8">
        <w:rPr>
          <w:color w:val="000000" w:themeColor="text1"/>
          <w:sz w:val="24"/>
          <w:szCs w:val="24"/>
        </w:rPr>
        <w:t>Określone w</w:t>
      </w:r>
      <w:r w:rsidR="00076001">
        <w:rPr>
          <w:color w:val="000000" w:themeColor="text1"/>
          <w:sz w:val="24"/>
          <w:szCs w:val="24"/>
        </w:rPr>
        <w:t xml:space="preserve"> </w:t>
      </w:r>
      <w:r w:rsidR="006C2CE5">
        <w:rPr>
          <w:color w:val="000000" w:themeColor="text1"/>
          <w:sz w:val="24"/>
          <w:szCs w:val="24"/>
        </w:rPr>
        <w:t>przepisach</w:t>
      </w:r>
      <w:r w:rsidR="00EA2CE8" w:rsidRPr="00EA2CE8">
        <w:rPr>
          <w:color w:val="000000" w:themeColor="text1"/>
          <w:sz w:val="24"/>
          <w:szCs w:val="24"/>
        </w:rPr>
        <w:t xml:space="preserve"> obowiązki przewidziane dla kwalifikowanych korzystających mają zastosowanie tylko wtedy,</w:t>
      </w:r>
      <w:r w:rsidR="00076001">
        <w:rPr>
          <w:color w:val="000000" w:themeColor="text1"/>
          <w:sz w:val="24"/>
          <w:szCs w:val="24"/>
        </w:rPr>
        <w:t xml:space="preserve"> </w:t>
      </w:r>
      <w:r w:rsidR="00EA2CE8" w:rsidRPr="00EA2CE8">
        <w:rPr>
          <w:color w:val="000000" w:themeColor="text1"/>
          <w:sz w:val="24"/>
          <w:szCs w:val="24"/>
        </w:rPr>
        <w:t>w stosunku do Gminy, gdy ta spełnia powyższe kryterium</w:t>
      </w:r>
      <w:r>
        <w:rPr>
          <w:color w:val="000000" w:themeColor="text1"/>
          <w:sz w:val="24"/>
          <w:szCs w:val="24"/>
        </w:rPr>
        <w:t xml:space="preserve"> kwalifikowanego korzystającego</w:t>
      </w:r>
      <w:r w:rsidR="00EA2CE8" w:rsidRPr="00EA2CE8">
        <w:rPr>
          <w:color w:val="000000" w:themeColor="text1"/>
          <w:sz w:val="24"/>
          <w:szCs w:val="24"/>
        </w:rPr>
        <w:t>.</w:t>
      </w:r>
    </w:p>
    <w:p w:rsidR="00BB3C9D" w:rsidRPr="005A47CC" w:rsidRDefault="00274144" w:rsidP="00851059">
      <w:pPr>
        <w:pStyle w:val="Teksttreci0"/>
        <w:tabs>
          <w:tab w:val="left" w:pos="678"/>
        </w:tabs>
        <w:spacing w:before="0" w:after="0" w:line="240" w:lineRule="auto"/>
        <w:ind w:right="23" w:firstLine="0"/>
        <w:rPr>
          <w:color w:val="000000" w:themeColor="text1"/>
          <w:sz w:val="24"/>
          <w:szCs w:val="24"/>
        </w:rPr>
      </w:pPr>
      <w:r>
        <w:rPr>
          <w:color w:val="000000" w:themeColor="text1"/>
          <w:sz w:val="24"/>
          <w:szCs w:val="24"/>
        </w:rPr>
        <w:t>12</w:t>
      </w:r>
      <w:r w:rsidR="006C2CE5">
        <w:rPr>
          <w:color w:val="000000" w:themeColor="text1"/>
          <w:sz w:val="24"/>
          <w:szCs w:val="24"/>
        </w:rPr>
        <w:t xml:space="preserve">. </w:t>
      </w:r>
      <w:r w:rsidR="00BB3C9D" w:rsidRPr="005A47CC">
        <w:rPr>
          <w:color w:val="000000" w:themeColor="text1"/>
          <w:sz w:val="24"/>
          <w:szCs w:val="24"/>
        </w:rPr>
        <w:t xml:space="preserve">W przypadku, gdy kontrola wewnętrzna stwierdzi naruszenia dotyczące wypełniania </w:t>
      </w:r>
      <w:r w:rsidR="00BB3C9D">
        <w:rPr>
          <w:color w:val="000000" w:themeColor="text1"/>
          <w:sz w:val="24"/>
          <w:szCs w:val="24"/>
        </w:rPr>
        <w:t>obowiązków raportowania schematów podatkowych</w:t>
      </w:r>
      <w:r w:rsidR="000565A5">
        <w:rPr>
          <w:color w:val="000000" w:themeColor="text1"/>
          <w:sz w:val="24"/>
          <w:szCs w:val="24"/>
        </w:rPr>
        <w:t xml:space="preserve"> przewidzianych w o</w:t>
      </w:r>
      <w:r w:rsidR="00BB3C9D" w:rsidRPr="005A47CC">
        <w:rPr>
          <w:color w:val="000000" w:themeColor="text1"/>
          <w:sz w:val="24"/>
          <w:szCs w:val="24"/>
        </w:rPr>
        <w:t>rdynacji podatkowej</w:t>
      </w:r>
      <w:r w:rsidR="00BB3C9D">
        <w:rPr>
          <w:color w:val="000000" w:themeColor="text1"/>
          <w:sz w:val="24"/>
          <w:szCs w:val="24"/>
        </w:rPr>
        <w:t xml:space="preserve"> lub w niniejszej procedurze</w:t>
      </w:r>
      <w:r w:rsidR="000565A5">
        <w:rPr>
          <w:color w:val="000000" w:themeColor="text1"/>
          <w:sz w:val="24"/>
          <w:szCs w:val="24"/>
        </w:rPr>
        <w:t>, wyznaczony p</w:t>
      </w:r>
      <w:r w:rsidR="00BB3C9D" w:rsidRPr="005A47CC">
        <w:rPr>
          <w:color w:val="000000" w:themeColor="text1"/>
          <w:sz w:val="24"/>
          <w:szCs w:val="24"/>
        </w:rPr>
        <w:t>racownik, dokonujący kontroli jest zobowiązany niezwło</w:t>
      </w:r>
      <w:r w:rsidR="00BB3C9D">
        <w:rPr>
          <w:color w:val="000000" w:themeColor="text1"/>
          <w:sz w:val="24"/>
          <w:szCs w:val="24"/>
        </w:rPr>
        <w:t>cznie, nie później niż w ciągu 2</w:t>
      </w:r>
      <w:r w:rsidR="00BB3C9D" w:rsidRPr="005A47CC">
        <w:rPr>
          <w:color w:val="000000" w:themeColor="text1"/>
          <w:sz w:val="24"/>
          <w:szCs w:val="24"/>
        </w:rPr>
        <w:t xml:space="preserve"> dni roboczych od identyfikacji naruszenia, zgłosić ten fakt do </w:t>
      </w:r>
      <w:r w:rsidR="00BB3C9D">
        <w:rPr>
          <w:color w:val="000000" w:themeColor="text1"/>
          <w:sz w:val="24"/>
          <w:szCs w:val="24"/>
        </w:rPr>
        <w:t>zespołu merytorycznego</w:t>
      </w:r>
      <w:r w:rsidR="00076001">
        <w:rPr>
          <w:color w:val="000000" w:themeColor="text1"/>
          <w:sz w:val="24"/>
          <w:szCs w:val="24"/>
        </w:rPr>
        <w:t xml:space="preserve"> </w:t>
      </w:r>
      <w:r w:rsidR="00BB3C9D">
        <w:rPr>
          <w:color w:val="000000" w:themeColor="text1"/>
          <w:sz w:val="24"/>
          <w:szCs w:val="24"/>
        </w:rPr>
        <w:t>oraz do Wójta i Skarbnika Gminy Bielice</w:t>
      </w:r>
      <w:r w:rsidR="00BB3C9D" w:rsidRPr="005A47CC">
        <w:rPr>
          <w:color w:val="000000" w:themeColor="text1"/>
          <w:sz w:val="24"/>
          <w:szCs w:val="24"/>
        </w:rPr>
        <w:t xml:space="preserve">. </w:t>
      </w:r>
      <w:r w:rsidR="00BB3C9D">
        <w:rPr>
          <w:color w:val="000000" w:themeColor="text1"/>
          <w:sz w:val="24"/>
          <w:szCs w:val="24"/>
        </w:rPr>
        <w:t>Zespół merytoryczny</w:t>
      </w:r>
      <w:r w:rsidR="00BB3C9D" w:rsidRPr="005A47CC">
        <w:rPr>
          <w:color w:val="000000" w:themeColor="text1"/>
          <w:sz w:val="24"/>
          <w:szCs w:val="24"/>
        </w:rPr>
        <w:t xml:space="preserve"> podejmuje odpowiednie działania </w:t>
      </w:r>
      <w:r w:rsidR="00076001">
        <w:rPr>
          <w:color w:val="000000" w:themeColor="text1"/>
          <w:sz w:val="24"/>
          <w:szCs w:val="24"/>
        </w:rPr>
        <w:t xml:space="preserve">             </w:t>
      </w:r>
      <w:r w:rsidR="00BB3C9D" w:rsidRPr="005A47CC">
        <w:rPr>
          <w:color w:val="000000" w:themeColor="text1"/>
          <w:sz w:val="24"/>
          <w:szCs w:val="24"/>
        </w:rPr>
        <w:t xml:space="preserve">w celu usunięcia naruszeń stwierdzonych w wyniku kontroli wewnętrznej oraz niezwłocznie informuje o działaniach podjętych w celu usunięcia stwierdzonych naruszeń </w:t>
      </w:r>
      <w:r w:rsidR="00BB3C9D">
        <w:rPr>
          <w:color w:val="000000" w:themeColor="text1"/>
          <w:sz w:val="24"/>
          <w:szCs w:val="24"/>
        </w:rPr>
        <w:t>Wójta i Skarbnika Gminy Bielice</w:t>
      </w:r>
      <w:r w:rsidR="00BB3C9D" w:rsidRPr="005A47CC">
        <w:rPr>
          <w:color w:val="000000" w:themeColor="text1"/>
          <w:sz w:val="24"/>
          <w:szCs w:val="24"/>
        </w:rPr>
        <w:t>.</w:t>
      </w:r>
      <w:r w:rsidR="000565A5">
        <w:rPr>
          <w:color w:val="000000" w:themeColor="text1"/>
          <w:sz w:val="24"/>
          <w:szCs w:val="24"/>
        </w:rPr>
        <w:t xml:space="preserve"> Jeżeli naruszenia dotycząca zespołu merytorycznego odpowiednie działania podejmuje Wójt. </w:t>
      </w:r>
    </w:p>
    <w:p w:rsidR="00BB3C9D" w:rsidRPr="00121C79" w:rsidRDefault="00BB3C9D" w:rsidP="00CD5C57">
      <w:pPr>
        <w:pStyle w:val="Teksttreci0"/>
        <w:tabs>
          <w:tab w:val="left" w:pos="678"/>
        </w:tabs>
        <w:spacing w:before="0" w:after="0" w:line="254" w:lineRule="exact"/>
        <w:ind w:right="20" w:firstLine="0"/>
        <w:rPr>
          <w:color w:val="000000" w:themeColor="text1"/>
          <w:sz w:val="24"/>
          <w:szCs w:val="24"/>
        </w:rPr>
      </w:pPr>
    </w:p>
    <w:p w:rsidR="00FF3FD4" w:rsidRPr="008764B0" w:rsidRDefault="00FF3FD4" w:rsidP="00FF3FD4">
      <w:pPr>
        <w:pStyle w:val="Teksttreci0"/>
        <w:tabs>
          <w:tab w:val="left" w:pos="499"/>
        </w:tabs>
        <w:spacing w:before="0" w:line="254" w:lineRule="exact"/>
        <w:ind w:right="20" w:firstLine="0"/>
        <w:rPr>
          <w:color w:val="FF0000"/>
          <w:sz w:val="24"/>
          <w:szCs w:val="24"/>
        </w:rPr>
      </w:pPr>
    </w:p>
    <w:p w:rsidR="00A32E3D" w:rsidRPr="006C2CE5" w:rsidRDefault="00A32E3D" w:rsidP="006C2CE5">
      <w:pPr>
        <w:pStyle w:val="Teksttreci0"/>
        <w:spacing w:before="0" w:after="96" w:line="254" w:lineRule="exact"/>
        <w:ind w:left="40" w:right="40" w:firstLine="300"/>
        <w:jc w:val="center"/>
        <w:rPr>
          <w:rStyle w:val="TeksttreciPogrubienie"/>
          <w:color w:val="000000" w:themeColor="text1"/>
          <w:sz w:val="24"/>
          <w:szCs w:val="24"/>
        </w:rPr>
      </w:pPr>
      <w:r w:rsidRPr="006C2CE5">
        <w:rPr>
          <w:rStyle w:val="TeksttreciPogrubienie"/>
          <w:color w:val="000000" w:themeColor="text1"/>
          <w:sz w:val="24"/>
          <w:szCs w:val="24"/>
        </w:rPr>
        <w:t>§ 2.</w:t>
      </w:r>
    </w:p>
    <w:p w:rsidR="00A32E3D" w:rsidRPr="006C2CE5" w:rsidRDefault="005A4251" w:rsidP="005A4251">
      <w:pPr>
        <w:pStyle w:val="Teksttreci0"/>
        <w:spacing w:before="0" w:after="96" w:line="254" w:lineRule="exact"/>
        <w:ind w:right="40" w:firstLine="0"/>
        <w:rPr>
          <w:color w:val="000000" w:themeColor="text1"/>
          <w:sz w:val="24"/>
          <w:szCs w:val="24"/>
        </w:rPr>
      </w:pPr>
      <w:r>
        <w:rPr>
          <w:color w:val="000000" w:themeColor="text1"/>
          <w:sz w:val="24"/>
          <w:szCs w:val="24"/>
        </w:rPr>
        <w:t xml:space="preserve">1. </w:t>
      </w:r>
      <w:r w:rsidR="00A32E3D" w:rsidRPr="006C2CE5">
        <w:rPr>
          <w:color w:val="000000" w:themeColor="text1"/>
          <w:sz w:val="24"/>
          <w:szCs w:val="24"/>
        </w:rPr>
        <w:t xml:space="preserve">Wewnętrzna procedura podlega akceptacji przez kierownictwo Urzędu </w:t>
      </w:r>
      <w:r w:rsidR="006C2CE5">
        <w:rPr>
          <w:color w:val="000000" w:themeColor="text1"/>
          <w:sz w:val="24"/>
          <w:szCs w:val="24"/>
        </w:rPr>
        <w:t>Gminy Bielice</w:t>
      </w:r>
      <w:r w:rsidR="00CA155C">
        <w:rPr>
          <w:color w:val="000000" w:themeColor="text1"/>
          <w:sz w:val="24"/>
          <w:szCs w:val="24"/>
        </w:rPr>
        <w:t xml:space="preserve"> oraz kierownika i dyrektora</w:t>
      </w:r>
      <w:r w:rsidR="00A32E3D" w:rsidRPr="006C2CE5">
        <w:rPr>
          <w:color w:val="000000" w:themeColor="text1"/>
          <w:sz w:val="24"/>
          <w:szCs w:val="24"/>
        </w:rPr>
        <w:t xml:space="preserve"> jednostek organizacyjnych </w:t>
      </w:r>
      <w:r w:rsidR="006C2CE5">
        <w:rPr>
          <w:color w:val="000000" w:themeColor="text1"/>
          <w:sz w:val="24"/>
          <w:szCs w:val="24"/>
        </w:rPr>
        <w:t xml:space="preserve">Gminy </w:t>
      </w:r>
      <w:r w:rsidR="00A32E3D" w:rsidRPr="006C2CE5">
        <w:rPr>
          <w:color w:val="000000" w:themeColor="text1"/>
          <w:sz w:val="24"/>
          <w:szCs w:val="24"/>
        </w:rPr>
        <w:t>podejmujących decyzje mające wpływ na ryzyko jej nieprzestrzegania.</w:t>
      </w:r>
    </w:p>
    <w:p w:rsidR="000425B6" w:rsidRDefault="000565A5" w:rsidP="000425B6">
      <w:pPr>
        <w:jc w:val="both"/>
        <w:rPr>
          <w:rStyle w:val="TeksttreciPogrubienie"/>
          <w:rFonts w:eastAsiaTheme="minorHAnsi"/>
          <w:b w:val="0"/>
          <w:bCs w:val="0"/>
          <w:color w:val="000000" w:themeColor="text1"/>
          <w:sz w:val="24"/>
          <w:szCs w:val="24"/>
        </w:rPr>
      </w:pPr>
      <w:r>
        <w:rPr>
          <w:rStyle w:val="TeksttreciPogrubienie"/>
          <w:rFonts w:eastAsiaTheme="minorHAnsi"/>
          <w:b w:val="0"/>
          <w:bCs w:val="0"/>
          <w:color w:val="000000" w:themeColor="text1"/>
          <w:sz w:val="24"/>
          <w:szCs w:val="24"/>
        </w:rPr>
        <w:t>2</w:t>
      </w:r>
      <w:r w:rsidR="000425B6" w:rsidRPr="006C2CE5">
        <w:rPr>
          <w:rStyle w:val="TeksttreciPogrubienie"/>
          <w:rFonts w:eastAsiaTheme="minorHAnsi"/>
          <w:b w:val="0"/>
          <w:bCs w:val="0"/>
          <w:color w:val="000000" w:themeColor="text1"/>
          <w:sz w:val="24"/>
          <w:szCs w:val="24"/>
        </w:rPr>
        <w:t xml:space="preserve">. Procedura </w:t>
      </w:r>
      <w:r w:rsidR="009726F4">
        <w:rPr>
          <w:rStyle w:val="TeksttreciPogrubienie"/>
          <w:rFonts w:eastAsiaTheme="minorHAnsi"/>
          <w:b w:val="0"/>
          <w:bCs w:val="0"/>
          <w:color w:val="000000" w:themeColor="text1"/>
          <w:sz w:val="24"/>
          <w:szCs w:val="24"/>
        </w:rPr>
        <w:t xml:space="preserve">MDR </w:t>
      </w:r>
      <w:r w:rsidR="000425B6" w:rsidRPr="006C2CE5">
        <w:rPr>
          <w:rStyle w:val="TeksttreciPogrubienie"/>
          <w:rFonts w:eastAsiaTheme="minorHAnsi"/>
          <w:b w:val="0"/>
          <w:bCs w:val="0"/>
          <w:color w:val="000000" w:themeColor="text1"/>
          <w:sz w:val="24"/>
          <w:szCs w:val="24"/>
        </w:rPr>
        <w:t xml:space="preserve">ma zastosowanie do weryfikacji i raportowania </w:t>
      </w:r>
      <w:r w:rsidR="006C2CE5">
        <w:rPr>
          <w:rStyle w:val="TeksttreciPogrubienie"/>
          <w:rFonts w:eastAsiaTheme="minorHAnsi"/>
          <w:b w:val="0"/>
          <w:bCs w:val="0"/>
          <w:color w:val="000000" w:themeColor="text1"/>
          <w:sz w:val="24"/>
          <w:szCs w:val="24"/>
        </w:rPr>
        <w:t xml:space="preserve">schematów podatkowych powstałych po wejściu w życie procedury </w:t>
      </w:r>
      <w:r w:rsidR="009726F4">
        <w:rPr>
          <w:rStyle w:val="TeksttreciPogrubienie"/>
          <w:rFonts w:eastAsiaTheme="minorHAnsi"/>
          <w:b w:val="0"/>
          <w:bCs w:val="0"/>
          <w:color w:val="000000" w:themeColor="text1"/>
          <w:sz w:val="24"/>
          <w:szCs w:val="24"/>
        </w:rPr>
        <w:t xml:space="preserve">MDR </w:t>
      </w:r>
      <w:r w:rsidR="006C2CE5">
        <w:rPr>
          <w:rStyle w:val="TeksttreciPogrubienie"/>
          <w:rFonts w:eastAsiaTheme="minorHAnsi"/>
          <w:b w:val="0"/>
          <w:bCs w:val="0"/>
          <w:color w:val="000000" w:themeColor="text1"/>
          <w:sz w:val="24"/>
          <w:szCs w:val="24"/>
        </w:rPr>
        <w:t xml:space="preserve">a </w:t>
      </w:r>
      <w:r w:rsidR="000425B6" w:rsidRPr="006C2CE5">
        <w:rPr>
          <w:rStyle w:val="TeksttreciPogrubienie"/>
          <w:rFonts w:eastAsiaTheme="minorHAnsi"/>
          <w:b w:val="0"/>
          <w:bCs w:val="0"/>
          <w:color w:val="000000" w:themeColor="text1"/>
          <w:sz w:val="24"/>
          <w:szCs w:val="24"/>
        </w:rPr>
        <w:t>także</w:t>
      </w:r>
      <w:r w:rsidR="006C2CE5">
        <w:rPr>
          <w:rStyle w:val="TeksttreciPogrubienie"/>
          <w:rFonts w:eastAsiaTheme="minorHAnsi"/>
          <w:b w:val="0"/>
          <w:bCs w:val="0"/>
          <w:color w:val="000000" w:themeColor="text1"/>
          <w:sz w:val="24"/>
          <w:szCs w:val="24"/>
        </w:rPr>
        <w:t xml:space="preserve"> przed jej wejściem w życie, </w:t>
      </w:r>
      <w:r w:rsidR="005A4251">
        <w:rPr>
          <w:rStyle w:val="TeksttreciPogrubienie"/>
          <w:rFonts w:eastAsiaTheme="minorHAnsi"/>
          <w:b w:val="0"/>
          <w:bCs w:val="0"/>
          <w:color w:val="000000" w:themeColor="text1"/>
          <w:sz w:val="24"/>
          <w:szCs w:val="24"/>
        </w:rPr>
        <w:t xml:space="preserve">w tym </w:t>
      </w:r>
      <w:r w:rsidR="006C2CE5">
        <w:rPr>
          <w:rStyle w:val="TeksttreciPogrubienie"/>
          <w:rFonts w:eastAsiaTheme="minorHAnsi"/>
          <w:b w:val="0"/>
          <w:bCs w:val="0"/>
          <w:color w:val="000000" w:themeColor="text1"/>
          <w:sz w:val="24"/>
          <w:szCs w:val="24"/>
        </w:rPr>
        <w:t xml:space="preserve">zgodnie z zasadami retrospektywnego raportowania schematów podatkowych. </w:t>
      </w:r>
    </w:p>
    <w:p w:rsidR="00D03685" w:rsidRDefault="000565A5" w:rsidP="000425B6">
      <w:pPr>
        <w:jc w:val="both"/>
        <w:rPr>
          <w:rStyle w:val="TeksttreciPogrubienie"/>
          <w:rFonts w:eastAsiaTheme="minorHAnsi"/>
          <w:b w:val="0"/>
          <w:bCs w:val="0"/>
          <w:color w:val="000000" w:themeColor="text1"/>
          <w:sz w:val="24"/>
          <w:szCs w:val="24"/>
        </w:rPr>
      </w:pPr>
      <w:r>
        <w:rPr>
          <w:rStyle w:val="TeksttreciPogrubienie"/>
          <w:rFonts w:eastAsiaTheme="minorHAnsi"/>
          <w:b w:val="0"/>
          <w:bCs w:val="0"/>
          <w:color w:val="000000" w:themeColor="text1"/>
          <w:sz w:val="24"/>
          <w:szCs w:val="24"/>
        </w:rPr>
        <w:t xml:space="preserve">   3</w:t>
      </w:r>
      <w:r w:rsidR="00D03685">
        <w:rPr>
          <w:rStyle w:val="TeksttreciPogrubienie"/>
          <w:rFonts w:eastAsiaTheme="minorHAnsi"/>
          <w:b w:val="0"/>
          <w:bCs w:val="0"/>
          <w:color w:val="000000" w:themeColor="text1"/>
          <w:sz w:val="24"/>
          <w:szCs w:val="24"/>
        </w:rPr>
        <w:t xml:space="preserve">. W terminie 14 dni od wejścia w życie niniejszej procedury </w:t>
      </w:r>
      <w:r w:rsidR="005A4251">
        <w:rPr>
          <w:rStyle w:val="TeksttreciPogrubienie"/>
          <w:rFonts w:eastAsiaTheme="minorHAnsi"/>
          <w:b w:val="0"/>
          <w:bCs w:val="0"/>
          <w:color w:val="000000" w:themeColor="text1"/>
          <w:sz w:val="24"/>
          <w:szCs w:val="24"/>
        </w:rPr>
        <w:t xml:space="preserve">MDR </w:t>
      </w:r>
      <w:r w:rsidR="00D03685">
        <w:rPr>
          <w:rStyle w:val="TeksttreciPogrubienie"/>
          <w:rFonts w:eastAsiaTheme="minorHAnsi"/>
          <w:b w:val="0"/>
          <w:bCs w:val="0"/>
          <w:color w:val="000000" w:themeColor="text1"/>
          <w:sz w:val="24"/>
          <w:szCs w:val="24"/>
        </w:rPr>
        <w:t xml:space="preserve">zespół merytoryczny zobowiązany jest ustalić realizację przez Gminę obowiązków związanych z retrospektywnym raportowaniem schematów podatkowych i na tę okoliczność sporządzić notatkę oraz poinformować Wójta, wskazując zalecenia do dalszych działań. </w:t>
      </w:r>
    </w:p>
    <w:p w:rsidR="00250957" w:rsidRPr="006C2CE5" w:rsidRDefault="00250957" w:rsidP="000425B6">
      <w:pPr>
        <w:jc w:val="both"/>
        <w:rPr>
          <w:rStyle w:val="TeksttreciPogrubienie"/>
          <w:rFonts w:eastAsiaTheme="minorHAnsi"/>
          <w:b w:val="0"/>
          <w:bCs w:val="0"/>
          <w:color w:val="000000" w:themeColor="text1"/>
          <w:sz w:val="24"/>
          <w:szCs w:val="24"/>
        </w:rPr>
      </w:pPr>
      <w:r>
        <w:rPr>
          <w:rStyle w:val="TeksttreciPogrubienie"/>
          <w:rFonts w:eastAsiaTheme="minorHAnsi"/>
          <w:b w:val="0"/>
          <w:bCs w:val="0"/>
          <w:color w:val="000000" w:themeColor="text1"/>
          <w:sz w:val="24"/>
          <w:szCs w:val="24"/>
        </w:rPr>
        <w:t xml:space="preserve">    4. Procedura wchodzi w życie z dniem podpisania. </w:t>
      </w:r>
    </w:p>
    <w:p w:rsidR="003F02B9" w:rsidRDefault="003F02B9" w:rsidP="003F02B9">
      <w:pPr>
        <w:pStyle w:val="Teksttreci0"/>
        <w:spacing w:before="0" w:after="96" w:line="254" w:lineRule="exact"/>
        <w:ind w:right="40" w:firstLine="0"/>
        <w:rPr>
          <w:rStyle w:val="TeksttreciPogrubienie"/>
          <w:b w:val="0"/>
          <w:color w:val="000000" w:themeColor="text1"/>
          <w:sz w:val="24"/>
          <w:szCs w:val="24"/>
        </w:rPr>
      </w:pPr>
    </w:p>
    <w:p w:rsidR="003F02B9" w:rsidRDefault="003F02B9" w:rsidP="003F02B9">
      <w:pPr>
        <w:pStyle w:val="Teksttreci0"/>
        <w:spacing w:before="0" w:after="96" w:line="254" w:lineRule="exact"/>
        <w:ind w:right="40" w:firstLine="0"/>
        <w:rPr>
          <w:rStyle w:val="TeksttreciPogrubienie"/>
          <w:b w:val="0"/>
          <w:color w:val="000000" w:themeColor="text1"/>
          <w:sz w:val="24"/>
          <w:szCs w:val="24"/>
        </w:rPr>
      </w:pPr>
    </w:p>
    <w:p w:rsidR="00851059" w:rsidRPr="00851059" w:rsidRDefault="00851059" w:rsidP="00851059">
      <w:pPr>
        <w:pStyle w:val="Teksttreci0"/>
        <w:spacing w:before="0" w:after="96" w:line="254" w:lineRule="exact"/>
        <w:ind w:left="5664" w:right="40" w:firstLine="0"/>
        <w:rPr>
          <w:b/>
          <w:color w:val="000000" w:themeColor="text1"/>
          <w:sz w:val="24"/>
          <w:szCs w:val="24"/>
        </w:rPr>
      </w:pPr>
    </w:p>
    <w:p w:rsidR="0028289B" w:rsidRDefault="0028289B" w:rsidP="009E78C0">
      <w:pPr>
        <w:pStyle w:val="Teksttreci0"/>
        <w:spacing w:before="0" w:after="160" w:line="379" w:lineRule="exact"/>
        <w:ind w:left="5000" w:right="900" w:firstLine="0"/>
        <w:jc w:val="left"/>
      </w:pPr>
    </w:p>
    <w:p w:rsidR="009E78C0" w:rsidRPr="00F80F48" w:rsidRDefault="009E78C0" w:rsidP="009E78C0">
      <w:pPr>
        <w:pStyle w:val="Teksttreci0"/>
        <w:spacing w:before="0" w:after="160" w:line="379" w:lineRule="exact"/>
        <w:ind w:left="5000" w:right="900" w:firstLine="0"/>
        <w:jc w:val="left"/>
        <w:rPr>
          <w:color w:val="000000" w:themeColor="text1"/>
        </w:rPr>
      </w:pPr>
      <w:r>
        <w:t xml:space="preserve">  Załącznik nr 2 </w:t>
      </w:r>
      <w:r w:rsidRPr="00F80F48">
        <w:rPr>
          <w:color w:val="000000" w:themeColor="text1"/>
        </w:rPr>
        <w:t>do zarządzenia Nr</w:t>
      </w:r>
      <w:r w:rsidR="00CF2370">
        <w:rPr>
          <w:color w:val="000000" w:themeColor="text1"/>
        </w:rPr>
        <w:t xml:space="preserve"> 15/</w:t>
      </w:r>
      <w:r w:rsidR="00851059">
        <w:rPr>
          <w:color w:val="000000" w:themeColor="text1"/>
        </w:rPr>
        <w:t>20</w:t>
      </w:r>
      <w:r w:rsidRPr="00F80F48">
        <w:rPr>
          <w:color w:val="000000" w:themeColor="text1"/>
        </w:rPr>
        <w:br/>
      </w:r>
      <w:r w:rsidR="00851059">
        <w:rPr>
          <w:color w:val="000000" w:themeColor="text1"/>
        </w:rPr>
        <w:t xml:space="preserve">  </w:t>
      </w:r>
      <w:r w:rsidRPr="00F80F48">
        <w:rPr>
          <w:color w:val="000000" w:themeColor="text1"/>
        </w:rPr>
        <w:t>Wójta Gminy Bielice</w:t>
      </w:r>
      <w:r w:rsidRPr="00F80F48">
        <w:rPr>
          <w:color w:val="000000" w:themeColor="text1"/>
        </w:rPr>
        <w:br/>
      </w:r>
      <w:r w:rsidR="00CA155C">
        <w:rPr>
          <w:color w:val="000000" w:themeColor="text1"/>
        </w:rPr>
        <w:t xml:space="preserve">  z dnia 28 lutego </w:t>
      </w:r>
      <w:r w:rsidR="00851059">
        <w:rPr>
          <w:color w:val="000000" w:themeColor="text1"/>
        </w:rPr>
        <w:t>2020</w:t>
      </w:r>
      <w:r w:rsidR="00CA155C">
        <w:rPr>
          <w:color w:val="000000" w:themeColor="text1"/>
        </w:rPr>
        <w:t xml:space="preserve"> r.</w:t>
      </w:r>
    </w:p>
    <w:p w:rsidR="009E78C0" w:rsidRDefault="009E78C0" w:rsidP="009E78C0">
      <w:pPr>
        <w:pStyle w:val="Teksttreci0"/>
        <w:spacing w:before="0" w:after="380" w:line="499" w:lineRule="exact"/>
        <w:ind w:right="540" w:firstLine="0"/>
        <w:jc w:val="left"/>
      </w:pPr>
      <w:r>
        <w:tab/>
      </w:r>
    </w:p>
    <w:p w:rsidR="009E78C0" w:rsidRPr="00D007CB" w:rsidRDefault="009E78C0" w:rsidP="009E78C0">
      <w:pPr>
        <w:pStyle w:val="Teksttreci0"/>
        <w:spacing w:before="0" w:after="380" w:line="499" w:lineRule="exact"/>
        <w:ind w:right="540" w:firstLine="0"/>
        <w:jc w:val="left"/>
        <w:rPr>
          <w:b/>
        </w:rPr>
      </w:pPr>
      <w:r w:rsidRPr="00D007CB">
        <w:rPr>
          <w:b/>
        </w:rPr>
        <w:t xml:space="preserve">LISTA CZŁONKÓW ZESPOŁU MERYTORYCZNEGO </w:t>
      </w:r>
    </w:p>
    <w:p w:rsidR="009E78C0" w:rsidRDefault="009E78C0" w:rsidP="009E78C0">
      <w:pPr>
        <w:pStyle w:val="Teksttreci0"/>
        <w:spacing w:before="0" w:after="380" w:line="499" w:lineRule="exact"/>
        <w:ind w:right="540" w:firstLine="0"/>
        <w:jc w:val="left"/>
      </w:pPr>
      <w:r>
        <w:t>W skład zespołu merytorycznego wchodzą następujące osoby:</w:t>
      </w:r>
    </w:p>
    <w:p w:rsidR="009E78C0" w:rsidRDefault="00851059" w:rsidP="009E78C0">
      <w:pPr>
        <w:pStyle w:val="Teksttreci0"/>
        <w:spacing w:before="0" w:after="380" w:line="499" w:lineRule="exact"/>
        <w:ind w:right="540" w:firstLine="0"/>
        <w:jc w:val="left"/>
      </w:pPr>
      <w:r>
        <w:t>1. Alina Pluta - stanowisko: z-ca Wójta</w:t>
      </w:r>
    </w:p>
    <w:p w:rsidR="009E78C0" w:rsidRDefault="00851059" w:rsidP="009E78C0">
      <w:pPr>
        <w:pStyle w:val="Teksttreci0"/>
        <w:spacing w:before="0" w:after="380" w:line="499" w:lineRule="exact"/>
        <w:ind w:right="540" w:firstLine="0"/>
        <w:jc w:val="left"/>
      </w:pPr>
      <w:r>
        <w:t>2. Agnieszka Szczerbińska - stanowisko: inspektor</w:t>
      </w:r>
    </w:p>
    <w:p w:rsidR="009E78C0" w:rsidRDefault="00851059" w:rsidP="009E78C0">
      <w:pPr>
        <w:pStyle w:val="Teksttreci0"/>
        <w:spacing w:before="0" w:after="380" w:line="499" w:lineRule="exact"/>
        <w:ind w:right="540" w:firstLine="0"/>
        <w:jc w:val="left"/>
      </w:pPr>
      <w:r>
        <w:t xml:space="preserve">3. Monika Szustak </w:t>
      </w:r>
      <w:r w:rsidR="009E78C0">
        <w:t>-</w:t>
      </w:r>
      <w:r>
        <w:t xml:space="preserve"> stanowisko: inspektor</w:t>
      </w:r>
    </w:p>
    <w:p w:rsidR="009E78C0" w:rsidRDefault="009E78C0" w:rsidP="00752BD6">
      <w:pPr>
        <w:pStyle w:val="Teksttreci0"/>
        <w:spacing w:before="0" w:after="380" w:line="499" w:lineRule="exact"/>
        <w:ind w:left="3040" w:right="540" w:firstLine="2020"/>
        <w:jc w:val="left"/>
      </w:pPr>
    </w:p>
    <w:p w:rsidR="003E262D" w:rsidRDefault="003E262D"/>
    <w:p w:rsidR="0048106D" w:rsidRDefault="0048106D"/>
    <w:p w:rsidR="0048106D" w:rsidRDefault="0048106D"/>
    <w:p w:rsidR="0048106D" w:rsidRDefault="0048106D"/>
    <w:p w:rsidR="0048106D" w:rsidRDefault="0048106D"/>
    <w:p w:rsidR="0048106D" w:rsidRDefault="0048106D"/>
    <w:p w:rsidR="0048106D" w:rsidRDefault="0048106D"/>
    <w:p w:rsidR="0048106D" w:rsidRDefault="0048106D"/>
    <w:p w:rsidR="0048106D" w:rsidRDefault="0048106D"/>
    <w:p w:rsidR="0048106D" w:rsidRDefault="0048106D"/>
    <w:p w:rsidR="0048106D" w:rsidRDefault="0048106D"/>
    <w:p w:rsidR="0048106D" w:rsidRDefault="0048106D"/>
    <w:p w:rsidR="0048106D" w:rsidRDefault="0048106D" w:rsidP="0048106D">
      <w:pPr>
        <w:ind w:left="2124" w:firstLine="2832"/>
        <w:rPr>
          <w:color w:val="000000" w:themeColor="text1"/>
        </w:rPr>
      </w:pPr>
      <w:r>
        <w:t xml:space="preserve">Załącznik nr 3 </w:t>
      </w:r>
      <w:r w:rsidRPr="00F80F48">
        <w:rPr>
          <w:color w:val="000000" w:themeColor="text1"/>
        </w:rPr>
        <w:t xml:space="preserve">do zarządzenia Nr </w:t>
      </w:r>
      <w:r w:rsidR="00CF2370">
        <w:rPr>
          <w:color w:val="000000" w:themeColor="text1"/>
        </w:rPr>
        <w:t>15/</w:t>
      </w:r>
      <w:r w:rsidR="00851059">
        <w:rPr>
          <w:color w:val="000000" w:themeColor="text1"/>
        </w:rPr>
        <w:t>20</w:t>
      </w:r>
      <w:r w:rsidRPr="00F80F48">
        <w:rPr>
          <w:color w:val="000000" w:themeColor="text1"/>
        </w:rPr>
        <w:br/>
      </w:r>
      <w:r>
        <w:rPr>
          <w:color w:val="000000" w:themeColor="text1"/>
        </w:rPr>
        <w:tab/>
      </w:r>
      <w:r>
        <w:rPr>
          <w:color w:val="000000" w:themeColor="text1"/>
        </w:rPr>
        <w:tab/>
      </w:r>
      <w:r>
        <w:rPr>
          <w:color w:val="000000" w:themeColor="text1"/>
        </w:rPr>
        <w:tab/>
      </w:r>
      <w:r>
        <w:rPr>
          <w:color w:val="000000" w:themeColor="text1"/>
        </w:rPr>
        <w:tab/>
      </w:r>
      <w:r w:rsidRPr="00F80F48">
        <w:rPr>
          <w:color w:val="000000" w:themeColor="text1"/>
        </w:rPr>
        <w:t>Wójta Gminy Bielice</w:t>
      </w:r>
      <w:r w:rsidRPr="00F80F48">
        <w:rPr>
          <w:color w:val="000000" w:themeColor="text1"/>
        </w:rPr>
        <w:br/>
      </w:r>
      <w:r>
        <w:rPr>
          <w:color w:val="000000" w:themeColor="text1"/>
        </w:rPr>
        <w:tab/>
      </w:r>
      <w:r>
        <w:rPr>
          <w:color w:val="000000" w:themeColor="text1"/>
        </w:rPr>
        <w:tab/>
      </w:r>
      <w:r>
        <w:rPr>
          <w:color w:val="000000" w:themeColor="text1"/>
        </w:rPr>
        <w:tab/>
      </w:r>
      <w:r>
        <w:rPr>
          <w:color w:val="000000" w:themeColor="text1"/>
        </w:rPr>
        <w:tab/>
      </w:r>
      <w:r w:rsidR="00CA155C">
        <w:rPr>
          <w:color w:val="000000" w:themeColor="text1"/>
        </w:rPr>
        <w:t>z dnia 28 lutego 2020 r.</w:t>
      </w:r>
    </w:p>
    <w:p w:rsidR="0048106D" w:rsidRDefault="0048106D" w:rsidP="0048106D">
      <w:pPr>
        <w:ind w:left="2124" w:firstLine="2832"/>
        <w:rPr>
          <w:color w:val="000000" w:themeColor="text1"/>
        </w:rPr>
      </w:pPr>
    </w:p>
    <w:p w:rsidR="0048106D" w:rsidRDefault="0048106D" w:rsidP="0048106D">
      <w:pPr>
        <w:ind w:left="2124" w:firstLine="2832"/>
        <w:rPr>
          <w:color w:val="000000" w:themeColor="text1"/>
        </w:rPr>
      </w:pPr>
    </w:p>
    <w:p w:rsidR="0048106D" w:rsidRDefault="0048106D" w:rsidP="0048106D">
      <w:pPr>
        <w:rPr>
          <w:b/>
          <w:color w:val="000000" w:themeColor="text1"/>
        </w:rPr>
      </w:pPr>
      <w:r w:rsidRPr="0048106D">
        <w:rPr>
          <w:b/>
          <w:color w:val="000000" w:themeColor="text1"/>
        </w:rPr>
        <w:t xml:space="preserve">                                                                     WZÓR OŚWIADCZENIA </w:t>
      </w:r>
    </w:p>
    <w:p w:rsidR="0048106D" w:rsidRPr="0048106D" w:rsidRDefault="0048106D" w:rsidP="0048106D">
      <w:pPr>
        <w:rPr>
          <w:color w:val="000000" w:themeColor="text1"/>
        </w:rPr>
      </w:pPr>
      <w:r w:rsidRPr="0048106D">
        <w:rPr>
          <w:color w:val="000000" w:themeColor="text1"/>
        </w:rPr>
        <w:tab/>
      </w:r>
      <w:r w:rsidRPr="0048106D">
        <w:rPr>
          <w:color w:val="000000" w:themeColor="text1"/>
        </w:rPr>
        <w:tab/>
      </w:r>
      <w:r w:rsidRPr="0048106D">
        <w:rPr>
          <w:color w:val="000000" w:themeColor="text1"/>
        </w:rPr>
        <w:tab/>
      </w:r>
      <w:r w:rsidRPr="0048106D">
        <w:rPr>
          <w:color w:val="000000" w:themeColor="text1"/>
        </w:rPr>
        <w:tab/>
      </w:r>
      <w:r w:rsidRPr="0048106D">
        <w:rPr>
          <w:color w:val="000000" w:themeColor="text1"/>
        </w:rPr>
        <w:tab/>
      </w:r>
      <w:r w:rsidRPr="0048106D">
        <w:rPr>
          <w:color w:val="000000" w:themeColor="text1"/>
        </w:rPr>
        <w:tab/>
      </w:r>
      <w:r w:rsidRPr="0048106D">
        <w:rPr>
          <w:color w:val="000000" w:themeColor="text1"/>
        </w:rPr>
        <w:tab/>
        <w:t>miejscowość</w:t>
      </w:r>
      <w:r>
        <w:rPr>
          <w:color w:val="000000" w:themeColor="text1"/>
        </w:rPr>
        <w:t>………....</w:t>
      </w:r>
      <w:r w:rsidRPr="0048106D">
        <w:rPr>
          <w:color w:val="000000" w:themeColor="text1"/>
        </w:rPr>
        <w:t>, dnia…………………….</w:t>
      </w:r>
    </w:p>
    <w:p w:rsidR="0048106D" w:rsidRPr="0048106D" w:rsidRDefault="0048106D" w:rsidP="0048106D">
      <w:pPr>
        <w:rPr>
          <w:color w:val="000000" w:themeColor="text1"/>
        </w:rPr>
      </w:pPr>
    </w:p>
    <w:p w:rsidR="0048106D" w:rsidRPr="0048106D" w:rsidRDefault="0048106D" w:rsidP="0048106D">
      <w:pPr>
        <w:rPr>
          <w:color w:val="000000" w:themeColor="text1"/>
        </w:rPr>
      </w:pPr>
      <w:r w:rsidRPr="0048106D">
        <w:rPr>
          <w:color w:val="000000" w:themeColor="text1"/>
        </w:rPr>
        <w:t>Imię i nazwisko:………………….</w:t>
      </w:r>
    </w:p>
    <w:p w:rsidR="0048106D" w:rsidRDefault="0048106D" w:rsidP="0048106D">
      <w:pPr>
        <w:rPr>
          <w:color w:val="000000" w:themeColor="text1"/>
        </w:rPr>
      </w:pPr>
      <w:r w:rsidRPr="0048106D">
        <w:rPr>
          <w:color w:val="000000" w:themeColor="text1"/>
        </w:rPr>
        <w:t>Stanowisko:………………………</w:t>
      </w:r>
    </w:p>
    <w:p w:rsidR="0048106D" w:rsidRDefault="0048106D" w:rsidP="0048106D">
      <w:pPr>
        <w:rPr>
          <w:color w:val="000000" w:themeColor="text1"/>
        </w:rPr>
      </w:pPr>
    </w:p>
    <w:p w:rsidR="0048106D" w:rsidRDefault="0048106D" w:rsidP="0048106D">
      <w:pPr>
        <w:rPr>
          <w:color w:val="000000" w:themeColor="text1"/>
        </w:rPr>
      </w:pPr>
    </w:p>
    <w:p w:rsidR="0048106D" w:rsidRDefault="0048106D" w:rsidP="0048106D">
      <w:pPr>
        <w:rPr>
          <w:b/>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48106D">
        <w:rPr>
          <w:b/>
          <w:color w:val="000000" w:themeColor="text1"/>
        </w:rPr>
        <w:t xml:space="preserve">OŚWIADCZENIE </w:t>
      </w:r>
    </w:p>
    <w:p w:rsidR="0048106D" w:rsidRDefault="0048106D" w:rsidP="0048106D">
      <w:pPr>
        <w:jc w:val="both"/>
        <w:rPr>
          <w:color w:val="000000" w:themeColor="text1"/>
        </w:rPr>
      </w:pPr>
      <w:r w:rsidRPr="0048106D">
        <w:rPr>
          <w:color w:val="000000" w:themeColor="text1"/>
        </w:rPr>
        <w:t>Oświadczam, że zapoznałem</w:t>
      </w:r>
      <w:proofErr w:type="spellStart"/>
      <w:r w:rsidRPr="0048106D">
        <w:rPr>
          <w:color w:val="000000" w:themeColor="text1"/>
        </w:rPr>
        <w:t>(a</w:t>
      </w:r>
      <w:proofErr w:type="spellEnd"/>
      <w:r w:rsidRPr="0048106D">
        <w:rPr>
          <w:color w:val="000000" w:themeColor="text1"/>
        </w:rPr>
        <w:t xml:space="preserve">m)  się z Zarządzeniem </w:t>
      </w:r>
      <w:r w:rsidR="00CF2370">
        <w:rPr>
          <w:color w:val="000000" w:themeColor="text1"/>
        </w:rPr>
        <w:t>Wójta Gminy Bielice Nr 15/</w:t>
      </w:r>
      <w:r w:rsidR="00851059">
        <w:rPr>
          <w:color w:val="000000" w:themeColor="text1"/>
        </w:rPr>
        <w:t xml:space="preserve">20 z dnia 28.02.2020 r.                   </w:t>
      </w:r>
      <w:r w:rsidRPr="0048106D">
        <w:rPr>
          <w:color w:val="000000" w:themeColor="text1"/>
        </w:rPr>
        <w:t>w sprawie wewnętrznej procedury w zakresie przeciwdziałania niewywiązywania się z obowiązku przekazywania informacji o schematach podatkowych (MDR) w Gminie Bielice oraz jednostkach organizacyjnych Gminy Bielice</w:t>
      </w:r>
      <w:r>
        <w:rPr>
          <w:color w:val="000000" w:themeColor="text1"/>
        </w:rPr>
        <w:t xml:space="preserve"> wraz z jego załącznikami i zobowiązuję się do </w:t>
      </w:r>
      <w:r w:rsidR="00250957">
        <w:rPr>
          <w:color w:val="000000" w:themeColor="text1"/>
        </w:rPr>
        <w:t>ich</w:t>
      </w:r>
      <w:r>
        <w:rPr>
          <w:color w:val="000000" w:themeColor="text1"/>
        </w:rPr>
        <w:t xml:space="preserve"> przestrzegania.</w:t>
      </w:r>
    </w:p>
    <w:p w:rsidR="0048106D" w:rsidRDefault="0048106D" w:rsidP="0048106D">
      <w:pPr>
        <w:jc w:val="both"/>
        <w:rPr>
          <w:color w:val="000000" w:themeColor="text1"/>
        </w:rPr>
      </w:pPr>
    </w:p>
    <w:p w:rsidR="0048106D" w:rsidRDefault="0048106D" w:rsidP="0048106D">
      <w:pPr>
        <w:jc w:val="both"/>
        <w:rPr>
          <w:color w:val="000000" w:themeColor="text1"/>
        </w:rPr>
      </w:pPr>
    </w:p>
    <w:p w:rsidR="0048106D" w:rsidRDefault="0048106D" w:rsidP="0048106D">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t>
      </w:r>
    </w:p>
    <w:p w:rsidR="0048106D" w:rsidRDefault="0048106D" w:rsidP="0048106D">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Podpis</w:t>
      </w:r>
    </w:p>
    <w:p w:rsidR="0048106D" w:rsidRDefault="0048106D" w:rsidP="0048106D">
      <w:pPr>
        <w:jc w:val="both"/>
        <w:rPr>
          <w:color w:val="000000" w:themeColor="text1"/>
        </w:rPr>
      </w:pPr>
    </w:p>
    <w:p w:rsidR="0048106D" w:rsidRDefault="0048106D" w:rsidP="0048106D">
      <w:pPr>
        <w:jc w:val="both"/>
        <w:rPr>
          <w:color w:val="000000" w:themeColor="text1"/>
        </w:rPr>
      </w:pPr>
    </w:p>
    <w:p w:rsidR="0048106D" w:rsidRDefault="0048106D" w:rsidP="0048106D">
      <w:pPr>
        <w:jc w:val="both"/>
        <w:rPr>
          <w:color w:val="000000" w:themeColor="text1"/>
        </w:rPr>
      </w:pPr>
    </w:p>
    <w:p w:rsidR="0048106D" w:rsidRDefault="0048106D" w:rsidP="0048106D">
      <w:pPr>
        <w:pStyle w:val="Teksttreci0"/>
        <w:spacing w:before="0" w:after="380" w:line="499" w:lineRule="exact"/>
        <w:ind w:left="3540" w:right="540" w:firstLine="1520"/>
        <w:jc w:val="left"/>
        <w:rPr>
          <w:rStyle w:val="TeksttreciPogrubienie"/>
          <w:b w:val="0"/>
          <w:color w:val="000000" w:themeColor="text1"/>
          <w:sz w:val="24"/>
          <w:szCs w:val="24"/>
        </w:rPr>
      </w:pPr>
      <w:r>
        <w:rPr>
          <w:color w:val="000000" w:themeColor="text1"/>
        </w:rPr>
        <w:tab/>
      </w:r>
      <w:r>
        <w:rPr>
          <w:color w:val="000000" w:themeColor="text1"/>
        </w:rPr>
        <w:tab/>
      </w:r>
      <w:r>
        <w:rPr>
          <w:color w:val="000000" w:themeColor="text1"/>
        </w:rPr>
        <w:tab/>
      </w:r>
    </w:p>
    <w:p w:rsidR="0048106D" w:rsidRPr="00A32E3D" w:rsidRDefault="0048106D" w:rsidP="0048106D">
      <w:pPr>
        <w:pStyle w:val="Teksttreci0"/>
        <w:spacing w:before="0" w:after="96" w:line="254" w:lineRule="exact"/>
        <w:ind w:left="5664" w:right="40" w:firstLine="0"/>
        <w:rPr>
          <w:b/>
          <w:color w:val="000000" w:themeColor="text1"/>
          <w:sz w:val="24"/>
          <w:szCs w:val="24"/>
        </w:rPr>
      </w:pPr>
      <w:r>
        <w:rPr>
          <w:rStyle w:val="TeksttreciPogrubienie"/>
          <w:b w:val="0"/>
          <w:color w:val="000000" w:themeColor="text1"/>
          <w:sz w:val="24"/>
          <w:szCs w:val="24"/>
        </w:rPr>
        <w:t xml:space="preserve"> </w:t>
      </w:r>
    </w:p>
    <w:p w:rsidR="0048106D" w:rsidRDefault="0048106D" w:rsidP="0048106D">
      <w:pPr>
        <w:pStyle w:val="Teksttreci0"/>
        <w:spacing w:before="0" w:after="293" w:line="210" w:lineRule="exact"/>
        <w:ind w:left="40" w:firstLine="300"/>
        <w:rPr>
          <w:rStyle w:val="TeksttreciPogrubienie"/>
          <w:sz w:val="24"/>
          <w:szCs w:val="24"/>
        </w:rPr>
      </w:pPr>
    </w:p>
    <w:p w:rsidR="0048106D" w:rsidRPr="0048106D" w:rsidRDefault="0048106D" w:rsidP="0048106D">
      <w:pPr>
        <w:jc w:val="both"/>
      </w:pPr>
    </w:p>
    <w:sectPr w:rsidR="0048106D" w:rsidRPr="0048106D" w:rsidSect="00AF4E84">
      <w:pgSz w:w="11906" w:h="16838"/>
      <w:pgMar w:top="1417" w:right="42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C22"/>
    <w:multiLevelType w:val="multilevel"/>
    <w:tmpl w:val="3B360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047A0"/>
    <w:multiLevelType w:val="hybridMultilevel"/>
    <w:tmpl w:val="5BBE0442"/>
    <w:lvl w:ilvl="0" w:tplc="EC389F60">
      <w:start w:val="4"/>
      <w:numFmt w:val="decimal"/>
      <w:lvlText w:val="%1)"/>
      <w:lvlJc w:val="left"/>
      <w:pPr>
        <w:ind w:left="500" w:hanging="360"/>
      </w:pPr>
      <w:rPr>
        <w:rFonts w:hint="default"/>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A28ECC14">
      <w:start w:val="1"/>
      <w:numFmt w:val="decimal"/>
      <w:lvlText w:val="%4."/>
      <w:lvlJc w:val="left"/>
      <w:pPr>
        <w:ind w:left="2660" w:hanging="360"/>
      </w:pPr>
      <w:rPr>
        <w:rFonts w:ascii="Times New Roman" w:eastAsia="Times New Roman" w:hAnsi="Times New Roman" w:cs="Times New Roman"/>
      </w:r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2">
    <w:nsid w:val="1DFE53C9"/>
    <w:multiLevelType w:val="multilevel"/>
    <w:tmpl w:val="5376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F29D5"/>
    <w:multiLevelType w:val="multilevel"/>
    <w:tmpl w:val="F0D48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F94C60"/>
    <w:multiLevelType w:val="hybridMultilevel"/>
    <w:tmpl w:val="192277E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A4618F"/>
    <w:multiLevelType w:val="hybridMultilevel"/>
    <w:tmpl w:val="28F49766"/>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FA03E3"/>
    <w:multiLevelType w:val="hybridMultilevel"/>
    <w:tmpl w:val="28E892E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6947F2"/>
    <w:multiLevelType w:val="multilevel"/>
    <w:tmpl w:val="84D0C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5511F0"/>
    <w:multiLevelType w:val="hybridMultilevel"/>
    <w:tmpl w:val="ACB08000"/>
    <w:lvl w:ilvl="0" w:tplc="1522000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953FD2"/>
    <w:multiLevelType w:val="hybridMultilevel"/>
    <w:tmpl w:val="80A25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C09EF"/>
    <w:multiLevelType w:val="multilevel"/>
    <w:tmpl w:val="6E6248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074E96"/>
    <w:multiLevelType w:val="multilevel"/>
    <w:tmpl w:val="EAA2F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FA595C"/>
    <w:multiLevelType w:val="multilevel"/>
    <w:tmpl w:val="5376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374A25"/>
    <w:multiLevelType w:val="multilevel"/>
    <w:tmpl w:val="6AE44A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D62C59"/>
    <w:multiLevelType w:val="hybridMultilevel"/>
    <w:tmpl w:val="5922F31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D74DE2"/>
    <w:multiLevelType w:val="multilevel"/>
    <w:tmpl w:val="389C1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EF041B"/>
    <w:multiLevelType w:val="multilevel"/>
    <w:tmpl w:val="3D28B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17">
    <w:nsid w:val="6E922267"/>
    <w:multiLevelType w:val="hybridMultilevel"/>
    <w:tmpl w:val="DF6A86D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6"/>
  </w:num>
  <w:num w:numId="5">
    <w:abstractNumId w:val="15"/>
  </w:num>
  <w:num w:numId="6">
    <w:abstractNumId w:val="7"/>
  </w:num>
  <w:num w:numId="7">
    <w:abstractNumId w:val="13"/>
  </w:num>
  <w:num w:numId="8">
    <w:abstractNumId w:val="3"/>
  </w:num>
  <w:num w:numId="9">
    <w:abstractNumId w:val="10"/>
  </w:num>
  <w:num w:numId="10">
    <w:abstractNumId w:val="1"/>
  </w:num>
  <w:num w:numId="11">
    <w:abstractNumId w:val="4"/>
  </w:num>
  <w:num w:numId="12">
    <w:abstractNumId w:val="14"/>
  </w:num>
  <w:num w:numId="13">
    <w:abstractNumId w:val="9"/>
  </w:num>
  <w:num w:numId="14">
    <w:abstractNumId w:val="6"/>
  </w:num>
  <w:num w:numId="15">
    <w:abstractNumId w:val="17"/>
  </w:num>
  <w:num w:numId="16">
    <w:abstractNumId w:val="12"/>
  </w:num>
  <w:num w:numId="17">
    <w:abstractNumId w:val="5"/>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AF4E99"/>
    <w:rsid w:val="000003F4"/>
    <w:rsid w:val="00001C13"/>
    <w:rsid w:val="0001277A"/>
    <w:rsid w:val="00017611"/>
    <w:rsid w:val="00031CAB"/>
    <w:rsid w:val="000406D2"/>
    <w:rsid w:val="00040FFD"/>
    <w:rsid w:val="000425B6"/>
    <w:rsid w:val="00043A31"/>
    <w:rsid w:val="000565A5"/>
    <w:rsid w:val="000668D5"/>
    <w:rsid w:val="00071B2B"/>
    <w:rsid w:val="000758A6"/>
    <w:rsid w:val="00076001"/>
    <w:rsid w:val="000952B6"/>
    <w:rsid w:val="000A4BB8"/>
    <w:rsid w:val="000E25D6"/>
    <w:rsid w:val="00107D11"/>
    <w:rsid w:val="00107E53"/>
    <w:rsid w:val="00117292"/>
    <w:rsid w:val="00121C79"/>
    <w:rsid w:val="00124CDE"/>
    <w:rsid w:val="00137514"/>
    <w:rsid w:val="00142648"/>
    <w:rsid w:val="001546B7"/>
    <w:rsid w:val="00156F34"/>
    <w:rsid w:val="001571C2"/>
    <w:rsid w:val="00182130"/>
    <w:rsid w:val="001B621A"/>
    <w:rsid w:val="001B669A"/>
    <w:rsid w:val="001C725C"/>
    <w:rsid w:val="00201F53"/>
    <w:rsid w:val="002059C6"/>
    <w:rsid w:val="002139B1"/>
    <w:rsid w:val="00234432"/>
    <w:rsid w:val="00234A69"/>
    <w:rsid w:val="00250957"/>
    <w:rsid w:val="00250B9C"/>
    <w:rsid w:val="00254342"/>
    <w:rsid w:val="00261ED5"/>
    <w:rsid w:val="00264F94"/>
    <w:rsid w:val="00265964"/>
    <w:rsid w:val="00274144"/>
    <w:rsid w:val="0028289B"/>
    <w:rsid w:val="00287027"/>
    <w:rsid w:val="002A3D86"/>
    <w:rsid w:val="002A4211"/>
    <w:rsid w:val="002C5B5B"/>
    <w:rsid w:val="00300ABF"/>
    <w:rsid w:val="0032439A"/>
    <w:rsid w:val="0033392B"/>
    <w:rsid w:val="003522E2"/>
    <w:rsid w:val="003541BA"/>
    <w:rsid w:val="0035616C"/>
    <w:rsid w:val="00370FF7"/>
    <w:rsid w:val="00373400"/>
    <w:rsid w:val="003A3716"/>
    <w:rsid w:val="003B6E3F"/>
    <w:rsid w:val="003C1B99"/>
    <w:rsid w:val="003D6E0C"/>
    <w:rsid w:val="003E262D"/>
    <w:rsid w:val="003F02B9"/>
    <w:rsid w:val="003F2791"/>
    <w:rsid w:val="003F28B0"/>
    <w:rsid w:val="00403C2C"/>
    <w:rsid w:val="00425C8B"/>
    <w:rsid w:val="00436DC0"/>
    <w:rsid w:val="00465B7B"/>
    <w:rsid w:val="0047067D"/>
    <w:rsid w:val="00471A51"/>
    <w:rsid w:val="004753DE"/>
    <w:rsid w:val="0048106D"/>
    <w:rsid w:val="00481FF8"/>
    <w:rsid w:val="00495EC0"/>
    <w:rsid w:val="004A6137"/>
    <w:rsid w:val="004A792E"/>
    <w:rsid w:val="004B0E50"/>
    <w:rsid w:val="004F367D"/>
    <w:rsid w:val="004F7BAA"/>
    <w:rsid w:val="00520D8A"/>
    <w:rsid w:val="00521D06"/>
    <w:rsid w:val="00536E16"/>
    <w:rsid w:val="0054040A"/>
    <w:rsid w:val="00551698"/>
    <w:rsid w:val="005530A4"/>
    <w:rsid w:val="00567825"/>
    <w:rsid w:val="005775C1"/>
    <w:rsid w:val="00580012"/>
    <w:rsid w:val="005822CD"/>
    <w:rsid w:val="00586C1D"/>
    <w:rsid w:val="005A4251"/>
    <w:rsid w:val="005A47CC"/>
    <w:rsid w:val="005A6533"/>
    <w:rsid w:val="005C09FC"/>
    <w:rsid w:val="005D18D8"/>
    <w:rsid w:val="005E52AD"/>
    <w:rsid w:val="005F3CF5"/>
    <w:rsid w:val="005F5BE6"/>
    <w:rsid w:val="005F62DE"/>
    <w:rsid w:val="00604A3D"/>
    <w:rsid w:val="00612CB1"/>
    <w:rsid w:val="00626FC0"/>
    <w:rsid w:val="00627159"/>
    <w:rsid w:val="00634352"/>
    <w:rsid w:val="0063646B"/>
    <w:rsid w:val="0065761F"/>
    <w:rsid w:val="006A1073"/>
    <w:rsid w:val="006C2CE5"/>
    <w:rsid w:val="006E0DB5"/>
    <w:rsid w:val="006F37D1"/>
    <w:rsid w:val="006F4198"/>
    <w:rsid w:val="006F513D"/>
    <w:rsid w:val="007204D5"/>
    <w:rsid w:val="00720A85"/>
    <w:rsid w:val="00722A7F"/>
    <w:rsid w:val="007505A0"/>
    <w:rsid w:val="00751A12"/>
    <w:rsid w:val="00752BD6"/>
    <w:rsid w:val="007531AB"/>
    <w:rsid w:val="007549CF"/>
    <w:rsid w:val="007610D9"/>
    <w:rsid w:val="00764727"/>
    <w:rsid w:val="007755C1"/>
    <w:rsid w:val="007760C1"/>
    <w:rsid w:val="007826F9"/>
    <w:rsid w:val="007871D9"/>
    <w:rsid w:val="0079512A"/>
    <w:rsid w:val="00797578"/>
    <w:rsid w:val="007A1B12"/>
    <w:rsid w:val="007B6ABB"/>
    <w:rsid w:val="007B759D"/>
    <w:rsid w:val="007C412C"/>
    <w:rsid w:val="00800A84"/>
    <w:rsid w:val="00803B47"/>
    <w:rsid w:val="00820A1B"/>
    <w:rsid w:val="00851059"/>
    <w:rsid w:val="0087107E"/>
    <w:rsid w:val="008764B0"/>
    <w:rsid w:val="00877F62"/>
    <w:rsid w:val="00881106"/>
    <w:rsid w:val="00887067"/>
    <w:rsid w:val="00895085"/>
    <w:rsid w:val="008C4575"/>
    <w:rsid w:val="008D61FE"/>
    <w:rsid w:val="008E141A"/>
    <w:rsid w:val="009141FC"/>
    <w:rsid w:val="009175AF"/>
    <w:rsid w:val="00921670"/>
    <w:rsid w:val="00922C83"/>
    <w:rsid w:val="00922C93"/>
    <w:rsid w:val="00927F35"/>
    <w:rsid w:val="00934021"/>
    <w:rsid w:val="00964D61"/>
    <w:rsid w:val="00965F43"/>
    <w:rsid w:val="009726F4"/>
    <w:rsid w:val="009A0F11"/>
    <w:rsid w:val="009A6938"/>
    <w:rsid w:val="009D3C01"/>
    <w:rsid w:val="009D3DF8"/>
    <w:rsid w:val="009E04A6"/>
    <w:rsid w:val="009E78C0"/>
    <w:rsid w:val="00A05AB9"/>
    <w:rsid w:val="00A32E3D"/>
    <w:rsid w:val="00A355EA"/>
    <w:rsid w:val="00A5169B"/>
    <w:rsid w:val="00A53B2D"/>
    <w:rsid w:val="00A53F68"/>
    <w:rsid w:val="00A7471A"/>
    <w:rsid w:val="00A74BA1"/>
    <w:rsid w:val="00A941BC"/>
    <w:rsid w:val="00AA5F7A"/>
    <w:rsid w:val="00AB0E34"/>
    <w:rsid w:val="00AB201A"/>
    <w:rsid w:val="00AC149A"/>
    <w:rsid w:val="00AD5F3E"/>
    <w:rsid w:val="00AE2A98"/>
    <w:rsid w:val="00AE4BE6"/>
    <w:rsid w:val="00AF4E84"/>
    <w:rsid w:val="00AF4E99"/>
    <w:rsid w:val="00AF7083"/>
    <w:rsid w:val="00AF7E16"/>
    <w:rsid w:val="00B05CA3"/>
    <w:rsid w:val="00B111D1"/>
    <w:rsid w:val="00B20490"/>
    <w:rsid w:val="00B204F0"/>
    <w:rsid w:val="00B50C4B"/>
    <w:rsid w:val="00B632DA"/>
    <w:rsid w:val="00B816FB"/>
    <w:rsid w:val="00B84D98"/>
    <w:rsid w:val="00B855F5"/>
    <w:rsid w:val="00BA6D18"/>
    <w:rsid w:val="00BB3C9D"/>
    <w:rsid w:val="00BC7ABF"/>
    <w:rsid w:val="00BD4018"/>
    <w:rsid w:val="00BD4A23"/>
    <w:rsid w:val="00BF19D0"/>
    <w:rsid w:val="00C06399"/>
    <w:rsid w:val="00C23817"/>
    <w:rsid w:val="00C31F56"/>
    <w:rsid w:val="00C40B6E"/>
    <w:rsid w:val="00C74088"/>
    <w:rsid w:val="00C85E5B"/>
    <w:rsid w:val="00CA155C"/>
    <w:rsid w:val="00CB690C"/>
    <w:rsid w:val="00CD5C57"/>
    <w:rsid w:val="00CD7A7E"/>
    <w:rsid w:val="00CF2370"/>
    <w:rsid w:val="00D007CB"/>
    <w:rsid w:val="00D03685"/>
    <w:rsid w:val="00D30705"/>
    <w:rsid w:val="00D34017"/>
    <w:rsid w:val="00D37760"/>
    <w:rsid w:val="00D435BD"/>
    <w:rsid w:val="00D51A67"/>
    <w:rsid w:val="00D52DF9"/>
    <w:rsid w:val="00D53230"/>
    <w:rsid w:val="00D70E14"/>
    <w:rsid w:val="00D73950"/>
    <w:rsid w:val="00D761F1"/>
    <w:rsid w:val="00D87826"/>
    <w:rsid w:val="00DC543C"/>
    <w:rsid w:val="00DC796D"/>
    <w:rsid w:val="00DD7FFA"/>
    <w:rsid w:val="00DE1A09"/>
    <w:rsid w:val="00E40258"/>
    <w:rsid w:val="00E61106"/>
    <w:rsid w:val="00E67E8E"/>
    <w:rsid w:val="00E92BBE"/>
    <w:rsid w:val="00EA2CE8"/>
    <w:rsid w:val="00EB5916"/>
    <w:rsid w:val="00EC7DD9"/>
    <w:rsid w:val="00EE56EA"/>
    <w:rsid w:val="00F002C9"/>
    <w:rsid w:val="00F10CC9"/>
    <w:rsid w:val="00F14A7F"/>
    <w:rsid w:val="00F31E77"/>
    <w:rsid w:val="00F329E6"/>
    <w:rsid w:val="00F35103"/>
    <w:rsid w:val="00F4004E"/>
    <w:rsid w:val="00F42242"/>
    <w:rsid w:val="00F545AF"/>
    <w:rsid w:val="00F57F1B"/>
    <w:rsid w:val="00F66926"/>
    <w:rsid w:val="00F80F48"/>
    <w:rsid w:val="00FA3B3C"/>
    <w:rsid w:val="00FB0318"/>
    <w:rsid w:val="00FC0BBD"/>
    <w:rsid w:val="00FD5024"/>
    <w:rsid w:val="00FE139E"/>
    <w:rsid w:val="00FF3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7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AF4E99"/>
    <w:rPr>
      <w:rFonts w:ascii="Times New Roman" w:eastAsia="Times New Roman" w:hAnsi="Times New Roman" w:cs="Times New Roman"/>
      <w:sz w:val="21"/>
      <w:szCs w:val="21"/>
    </w:rPr>
  </w:style>
  <w:style w:type="character" w:customStyle="1" w:styleId="Teksttreci">
    <w:name w:val="Tekst treści_"/>
    <w:basedOn w:val="Domylnaczcionkaakapitu"/>
    <w:link w:val="Teksttreci0"/>
    <w:rsid w:val="00AF4E99"/>
    <w:rPr>
      <w:rFonts w:ascii="Times New Roman" w:eastAsia="Times New Roman" w:hAnsi="Times New Roman" w:cs="Times New Roman"/>
      <w:sz w:val="21"/>
      <w:szCs w:val="21"/>
    </w:rPr>
  </w:style>
  <w:style w:type="character" w:customStyle="1" w:styleId="TeksttreciPogrubienie">
    <w:name w:val="Tekst treści + Pogrubienie"/>
    <w:basedOn w:val="Teksttreci"/>
    <w:rsid w:val="00AF4E99"/>
    <w:rPr>
      <w:rFonts w:ascii="Times New Roman" w:eastAsia="Times New Roman" w:hAnsi="Times New Roman" w:cs="Times New Roman"/>
      <w:b/>
      <w:bCs/>
      <w:sz w:val="21"/>
      <w:szCs w:val="21"/>
    </w:rPr>
  </w:style>
  <w:style w:type="paragraph" w:customStyle="1" w:styleId="Nagwek10">
    <w:name w:val="Nagłówek #1"/>
    <w:basedOn w:val="Normalny"/>
    <w:link w:val="Nagwek1"/>
    <w:rsid w:val="00AF4E99"/>
    <w:pPr>
      <w:spacing w:after="180" w:line="250" w:lineRule="exact"/>
      <w:jc w:val="center"/>
      <w:outlineLvl w:val="0"/>
    </w:pPr>
    <w:rPr>
      <w:rFonts w:ascii="Times New Roman" w:eastAsia="Times New Roman" w:hAnsi="Times New Roman" w:cs="Times New Roman"/>
      <w:sz w:val="21"/>
      <w:szCs w:val="21"/>
    </w:rPr>
  </w:style>
  <w:style w:type="paragraph" w:customStyle="1" w:styleId="Teksttreci0">
    <w:name w:val="Tekst treści"/>
    <w:basedOn w:val="Normalny"/>
    <w:link w:val="Teksttreci"/>
    <w:rsid w:val="00AF4E99"/>
    <w:pPr>
      <w:spacing w:before="540" w:after="60" w:line="250" w:lineRule="exact"/>
      <w:ind w:hanging="720"/>
      <w:jc w:val="both"/>
    </w:pPr>
    <w:rPr>
      <w:rFonts w:ascii="Times New Roman" w:eastAsia="Times New Roman" w:hAnsi="Times New Roman" w:cs="Times New Roman"/>
      <w:sz w:val="21"/>
      <w:szCs w:val="21"/>
    </w:rPr>
  </w:style>
  <w:style w:type="paragraph" w:styleId="Akapitzlist">
    <w:name w:val="List Paragraph"/>
    <w:basedOn w:val="Normalny"/>
    <w:uiPriority w:val="34"/>
    <w:qFormat/>
    <w:rsid w:val="00FD5024"/>
    <w:pPr>
      <w:ind w:left="720"/>
      <w:contextualSpacing/>
    </w:pPr>
  </w:style>
  <w:style w:type="character" w:styleId="Odwoaniedokomentarza">
    <w:name w:val="annotation reference"/>
    <w:basedOn w:val="Domylnaczcionkaakapitu"/>
    <w:uiPriority w:val="99"/>
    <w:semiHidden/>
    <w:unhideWhenUsed/>
    <w:rsid w:val="00107E53"/>
    <w:rPr>
      <w:sz w:val="16"/>
      <w:szCs w:val="16"/>
    </w:rPr>
  </w:style>
  <w:style w:type="paragraph" w:styleId="Tekstkomentarza">
    <w:name w:val="annotation text"/>
    <w:basedOn w:val="Normalny"/>
    <w:link w:val="TekstkomentarzaZnak"/>
    <w:uiPriority w:val="99"/>
    <w:semiHidden/>
    <w:unhideWhenUsed/>
    <w:rsid w:val="00107E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7E53"/>
    <w:rPr>
      <w:sz w:val="20"/>
      <w:szCs w:val="20"/>
    </w:rPr>
  </w:style>
  <w:style w:type="paragraph" w:styleId="Tematkomentarza">
    <w:name w:val="annotation subject"/>
    <w:basedOn w:val="Tekstkomentarza"/>
    <w:next w:val="Tekstkomentarza"/>
    <w:link w:val="TematkomentarzaZnak"/>
    <w:uiPriority w:val="99"/>
    <w:semiHidden/>
    <w:unhideWhenUsed/>
    <w:rsid w:val="00107E53"/>
    <w:rPr>
      <w:b/>
      <w:bCs/>
    </w:rPr>
  </w:style>
  <w:style w:type="character" w:customStyle="1" w:styleId="TematkomentarzaZnak">
    <w:name w:val="Temat komentarza Znak"/>
    <w:basedOn w:val="TekstkomentarzaZnak"/>
    <w:link w:val="Tematkomentarza"/>
    <w:uiPriority w:val="99"/>
    <w:semiHidden/>
    <w:rsid w:val="00107E53"/>
    <w:rPr>
      <w:b/>
      <w:bCs/>
      <w:sz w:val="20"/>
      <w:szCs w:val="20"/>
    </w:rPr>
  </w:style>
  <w:style w:type="paragraph" w:styleId="Tekstdymka">
    <w:name w:val="Balloon Text"/>
    <w:basedOn w:val="Normalny"/>
    <w:link w:val="TekstdymkaZnak"/>
    <w:uiPriority w:val="99"/>
    <w:semiHidden/>
    <w:unhideWhenUsed/>
    <w:rsid w:val="00107E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7E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2019885">
      <w:bodyDiv w:val="1"/>
      <w:marLeft w:val="0"/>
      <w:marRight w:val="0"/>
      <w:marTop w:val="0"/>
      <w:marBottom w:val="0"/>
      <w:divBdr>
        <w:top w:val="none" w:sz="0" w:space="0" w:color="auto"/>
        <w:left w:val="none" w:sz="0" w:space="0" w:color="auto"/>
        <w:bottom w:val="none" w:sz="0" w:space="0" w:color="auto"/>
        <w:right w:val="none" w:sz="0" w:space="0" w:color="auto"/>
      </w:divBdr>
      <w:divsChild>
        <w:div w:id="748308165">
          <w:marLeft w:val="0"/>
          <w:marRight w:val="0"/>
          <w:marTop w:val="240"/>
          <w:marBottom w:val="0"/>
          <w:divBdr>
            <w:top w:val="none" w:sz="0" w:space="0" w:color="auto"/>
            <w:left w:val="none" w:sz="0" w:space="0" w:color="auto"/>
            <w:bottom w:val="none" w:sz="0" w:space="0" w:color="auto"/>
            <w:right w:val="none" w:sz="0" w:space="0" w:color="auto"/>
          </w:divBdr>
        </w:div>
        <w:div w:id="134298922">
          <w:marLeft w:val="0"/>
          <w:marRight w:val="0"/>
          <w:marTop w:val="240"/>
          <w:marBottom w:val="0"/>
          <w:divBdr>
            <w:top w:val="none" w:sz="0" w:space="0" w:color="auto"/>
            <w:left w:val="none" w:sz="0" w:space="0" w:color="auto"/>
            <w:bottom w:val="none" w:sz="0" w:space="0" w:color="auto"/>
            <w:right w:val="none" w:sz="0" w:space="0" w:color="auto"/>
          </w:divBdr>
        </w:div>
      </w:divsChild>
    </w:div>
    <w:div w:id="718287116">
      <w:bodyDiv w:val="1"/>
      <w:marLeft w:val="0"/>
      <w:marRight w:val="0"/>
      <w:marTop w:val="0"/>
      <w:marBottom w:val="0"/>
      <w:divBdr>
        <w:top w:val="none" w:sz="0" w:space="0" w:color="auto"/>
        <w:left w:val="none" w:sz="0" w:space="0" w:color="auto"/>
        <w:bottom w:val="none" w:sz="0" w:space="0" w:color="auto"/>
        <w:right w:val="none" w:sz="0" w:space="0" w:color="auto"/>
      </w:divBdr>
      <w:divsChild>
        <w:div w:id="1374228447">
          <w:marLeft w:val="360"/>
          <w:marRight w:val="0"/>
          <w:marTop w:val="72"/>
          <w:marBottom w:val="72"/>
          <w:divBdr>
            <w:top w:val="none" w:sz="0" w:space="0" w:color="auto"/>
            <w:left w:val="none" w:sz="0" w:space="0" w:color="auto"/>
            <w:bottom w:val="none" w:sz="0" w:space="0" w:color="auto"/>
            <w:right w:val="none" w:sz="0" w:space="0" w:color="auto"/>
          </w:divBdr>
        </w:div>
        <w:div w:id="1898127540">
          <w:marLeft w:val="360"/>
          <w:marRight w:val="0"/>
          <w:marTop w:val="0"/>
          <w:marBottom w:val="72"/>
          <w:divBdr>
            <w:top w:val="none" w:sz="0" w:space="0" w:color="auto"/>
            <w:left w:val="none" w:sz="0" w:space="0" w:color="auto"/>
            <w:bottom w:val="none" w:sz="0" w:space="0" w:color="auto"/>
            <w:right w:val="none" w:sz="0" w:space="0" w:color="auto"/>
          </w:divBdr>
        </w:div>
        <w:div w:id="671107043">
          <w:marLeft w:val="360"/>
          <w:marRight w:val="0"/>
          <w:marTop w:val="0"/>
          <w:marBottom w:val="72"/>
          <w:divBdr>
            <w:top w:val="none" w:sz="0" w:space="0" w:color="auto"/>
            <w:left w:val="none" w:sz="0" w:space="0" w:color="auto"/>
            <w:bottom w:val="none" w:sz="0" w:space="0" w:color="auto"/>
            <w:right w:val="none" w:sz="0" w:space="0" w:color="auto"/>
          </w:divBdr>
        </w:div>
        <w:div w:id="2109155742">
          <w:marLeft w:val="360"/>
          <w:marRight w:val="0"/>
          <w:marTop w:val="0"/>
          <w:marBottom w:val="72"/>
          <w:divBdr>
            <w:top w:val="none" w:sz="0" w:space="0" w:color="auto"/>
            <w:left w:val="none" w:sz="0" w:space="0" w:color="auto"/>
            <w:bottom w:val="none" w:sz="0" w:space="0" w:color="auto"/>
            <w:right w:val="none" w:sz="0" w:space="0" w:color="auto"/>
          </w:divBdr>
        </w:div>
        <w:div w:id="619340701">
          <w:marLeft w:val="360"/>
          <w:marRight w:val="0"/>
          <w:marTop w:val="0"/>
          <w:marBottom w:val="72"/>
          <w:divBdr>
            <w:top w:val="none" w:sz="0" w:space="0" w:color="auto"/>
            <w:left w:val="none" w:sz="0" w:space="0" w:color="auto"/>
            <w:bottom w:val="none" w:sz="0" w:space="0" w:color="auto"/>
            <w:right w:val="none" w:sz="0" w:space="0" w:color="auto"/>
          </w:divBdr>
        </w:div>
        <w:div w:id="300505861">
          <w:marLeft w:val="360"/>
          <w:marRight w:val="0"/>
          <w:marTop w:val="0"/>
          <w:marBottom w:val="72"/>
          <w:divBdr>
            <w:top w:val="none" w:sz="0" w:space="0" w:color="auto"/>
            <w:left w:val="none" w:sz="0" w:space="0" w:color="auto"/>
            <w:bottom w:val="none" w:sz="0" w:space="0" w:color="auto"/>
            <w:right w:val="none" w:sz="0" w:space="0" w:color="auto"/>
          </w:divBdr>
        </w:div>
        <w:div w:id="80419459">
          <w:marLeft w:val="360"/>
          <w:marRight w:val="0"/>
          <w:marTop w:val="0"/>
          <w:marBottom w:val="72"/>
          <w:divBdr>
            <w:top w:val="none" w:sz="0" w:space="0" w:color="auto"/>
            <w:left w:val="none" w:sz="0" w:space="0" w:color="auto"/>
            <w:bottom w:val="none" w:sz="0" w:space="0" w:color="auto"/>
            <w:right w:val="none" w:sz="0" w:space="0" w:color="auto"/>
          </w:divBdr>
        </w:div>
      </w:divsChild>
    </w:div>
    <w:div w:id="13359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D5F8-CA9E-4064-B726-B89D89D2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8321</Words>
  <Characters>49926</Characters>
  <Application>Microsoft Office Word</Application>
  <DocSecurity>0</DocSecurity>
  <Lines>416</Lines>
  <Paragraphs>116</Paragraphs>
  <ScaleCrop>false</ScaleCrop>
  <HeadingPairs>
    <vt:vector size="4" baseType="variant">
      <vt:variant>
        <vt:lpstr>Tytuł</vt:lpstr>
      </vt:variant>
      <vt:variant>
        <vt:i4>1</vt:i4>
      </vt:variant>
      <vt:variant>
        <vt:lpstr>Nagłówki</vt:lpstr>
      </vt:variant>
      <vt:variant>
        <vt:i4>41</vt:i4>
      </vt:variant>
    </vt:vector>
  </HeadingPairs>
  <TitlesOfParts>
    <vt:vector size="42" baseType="lpstr">
      <vt:lpstr/>
      <vt:lpstr>ZARZĄDZENIE NR 15/20 Wójta Gminy Bielice z dnia 28 lutego 2020 r.</vt:lpstr>
      <vt:lpstr>w sprawie wewnętrznej procedury w zakresie przeciwdziałania niewywiązywania się </vt:lpstr>
      <vt:lpstr/>
      <vt:lpstr/>
      <vt:lpstr>Wewnętrzna procedura w zakresie przeciwdziałania niewywiązywania się            </vt:lpstr>
      <vt:lpstr/>
      <vt:lpstr>Rozdział I</vt:lpstr>
      <vt:lpstr>Postanowienia ogólne, definicje</vt:lpstr>
      <vt:lpstr/>
      <vt:lpstr>§ 1.</vt:lpstr>
      <vt:lpstr>1. Niniejsza procedura wewnętrzna wprowadzona została celem przeciwdziałania</vt:lpstr>
      <vt:lpstr/>
      <vt:lpstr>Obowiązek przekazania informacji o schemacie podatkowym nie powstaje, gdy schema</vt:lpstr>
      <vt:lpstr/>
      <vt:lpstr>Rozdział 2</vt:lpstr>
      <vt:lpstr>Określenie czynności lub działań podejmowanych w celu przeciwdziałania niewywiąz</vt:lpstr>
      <vt:lpstr>§ 1.</vt:lpstr>
      <vt:lpstr/>
      <vt:lpstr>1. W ramach Procedury MDR powołany jest zespół merytoryczny, zajmujący się weryf</vt:lpstr>
      <vt:lpstr>Rozdział 3</vt:lpstr>
      <vt:lpstr>Środki stosowane w celu właściwego wypełnienia obowiązku przekazywania informacj</vt:lpstr>
      <vt:lpstr/>
      <vt:lpstr>§ 1.</vt:lpstr>
      <vt:lpstr>Zasady przechowywania dokumentów oraz informacji</vt:lpstr>
      <vt:lpstr/>
      <vt:lpstr>§ 1.</vt:lpstr>
      <vt:lpstr>Zasady upowszechniania wśród pracowników Urzędu Gminy Bielice i pracowników jedn</vt:lpstr>
      <vt:lpstr/>
      <vt:lpstr>§ 1.</vt:lpstr>
      <vt:lpstr>§ 1.</vt:lpstr>
      <vt:lpstr>5. W przypadku gdy więcej niż jeden podmiot jest obowiązany do przekazania infor</vt:lpstr>
      <vt:lpstr/>
      <vt:lpstr>§ 5.</vt:lpstr>
      <vt:lpstr>Obowiązki pracowników w zakresie przekazywania zespołowi merytorycznemu informac</vt:lpstr>
      <vt:lpstr/>
      <vt:lpstr>1. Osobą odpowiedzialną za przesłanie do Szefa KAS informacji o schematach podat</vt:lpstr>
      <vt:lpstr>2. Weryfikacja informacji o schematach podatkowych przez zespół merytoryczny nas</vt:lpstr>
      <vt:lpstr>Rozdział 8</vt:lpstr>
      <vt:lpstr>Zasady kontroli wewnętrznej przestrzegania przepisów o informowaniu o schematach</vt:lpstr>
      <vt:lpstr/>
      <vt:lpstr>§ 1.</vt:lpstr>
    </vt:vector>
  </TitlesOfParts>
  <Company/>
  <LinksUpToDate>false</LinksUpToDate>
  <CharactersWithSpaces>58131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SzostakM</cp:lastModifiedBy>
  <cp:revision>4</cp:revision>
  <cp:lastPrinted>2020-05-15T13:12:00Z</cp:lastPrinted>
  <dcterms:created xsi:type="dcterms:W3CDTF">2020-05-18T09:57:00Z</dcterms:created>
  <dcterms:modified xsi:type="dcterms:W3CDTF">2020-05-18T09:57:00Z</dcterms:modified>
</cp:coreProperties>
</file>